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608AB" w14:textId="77777777" w:rsidR="002C5805" w:rsidRDefault="004A47EA" w:rsidP="002C5805">
      <w:pPr>
        <w:tabs>
          <w:tab w:val="right" w:pos="10800"/>
        </w:tabs>
        <w:jc w:val="right"/>
        <w:rPr>
          <w:b/>
          <w:sz w:val="28"/>
        </w:rPr>
      </w:pPr>
      <w:r w:rsidRPr="00CB6BED">
        <w:rPr>
          <w:noProof/>
        </w:rPr>
        <w:drawing>
          <wp:anchor distT="0" distB="0" distL="114300" distR="114300" simplePos="0" relativeHeight="251659264" behindDoc="1" locked="0" layoutInCell="1" allowOverlap="1" wp14:anchorId="5BD4E015" wp14:editId="10A57859">
            <wp:simplePos x="0" y="0"/>
            <wp:positionH relativeFrom="margin">
              <wp:posOffset>0</wp:posOffset>
            </wp:positionH>
            <wp:positionV relativeFrom="paragraph">
              <wp:posOffset>-172389</wp:posOffset>
            </wp:positionV>
            <wp:extent cx="1500505" cy="598170"/>
            <wp:effectExtent l="0" t="0" r="4445" b="0"/>
            <wp:wrapNone/>
            <wp:docPr id="3" name="Picture 3" descr="C:\Users\dllordier\Desktop\doc-logo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llordier\Desktop\doc-logo-blac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5805" w:rsidRPr="000921BF">
        <w:rPr>
          <w:b/>
          <w:sz w:val="28"/>
        </w:rPr>
        <w:t xml:space="preserve">INTERNET </w:t>
      </w:r>
      <w:r w:rsidR="00945A33">
        <w:rPr>
          <w:b/>
          <w:sz w:val="28"/>
        </w:rPr>
        <w:t xml:space="preserve">ACCESS </w:t>
      </w:r>
      <w:r w:rsidR="002C5805" w:rsidRPr="000921BF">
        <w:rPr>
          <w:b/>
          <w:sz w:val="28"/>
        </w:rPr>
        <w:t>RULES</w:t>
      </w:r>
    </w:p>
    <w:p w14:paraId="5EB7555F" w14:textId="77777777" w:rsidR="00957E7E" w:rsidRPr="000921BF" w:rsidRDefault="00957E7E" w:rsidP="00957E7E">
      <w:pPr>
        <w:tabs>
          <w:tab w:val="right" w:pos="10800"/>
        </w:tabs>
      </w:pPr>
    </w:p>
    <w:p w14:paraId="3A5301C4" w14:textId="77777777" w:rsidR="006E3D02" w:rsidRPr="00957E7E" w:rsidRDefault="006E3D02" w:rsidP="004C2CC6"/>
    <w:p w14:paraId="1D779765" w14:textId="5CA844E3" w:rsidR="00F00509" w:rsidRPr="006C71A3" w:rsidRDefault="00363991" w:rsidP="00BE010D">
      <w:pPr>
        <w:spacing w:after="240"/>
      </w:pPr>
      <w:r w:rsidRPr="002F6349">
        <w:t xml:space="preserve">You will </w:t>
      </w:r>
      <w:r w:rsidR="00084DB9" w:rsidRPr="003E7669">
        <w:t xml:space="preserve">only </w:t>
      </w:r>
      <w:r w:rsidRPr="003E7669">
        <w:t xml:space="preserve">access the internet via any </w:t>
      </w:r>
      <w:r w:rsidR="000C428A" w:rsidRPr="003E7669">
        <w:t>means</w:t>
      </w:r>
      <w:r w:rsidRPr="003E7669">
        <w:t xml:space="preserve"> </w:t>
      </w:r>
      <w:r w:rsidR="00084DB9" w:rsidRPr="003E7669">
        <w:t xml:space="preserve">with </w:t>
      </w:r>
      <w:r w:rsidR="00D75DAB" w:rsidRPr="003E7669">
        <w:t>pre-approved</w:t>
      </w:r>
      <w:r w:rsidR="00534615" w:rsidRPr="003E7669">
        <w:t>,</w:t>
      </w:r>
      <w:r w:rsidR="00D75DAB" w:rsidRPr="003E7669">
        <w:t xml:space="preserve"> </w:t>
      </w:r>
      <w:r w:rsidRPr="003E7669">
        <w:t xml:space="preserve">written permission from your </w:t>
      </w:r>
      <w:r w:rsidRPr="00BE010D">
        <w:rPr>
          <w:rFonts w:cs="Arial"/>
          <w:szCs w:val="24"/>
        </w:rPr>
        <w:t xml:space="preserve">Residential Community Transition Team (RCTT).  </w:t>
      </w:r>
      <w:r w:rsidRPr="002F6349">
        <w:t>This includes wireless connection device</w:t>
      </w:r>
      <w:r w:rsidR="00F20F52">
        <w:t>s</w:t>
      </w:r>
      <w:r w:rsidRPr="002F6349">
        <w:t xml:space="preserve">, </w:t>
      </w:r>
      <w:r w:rsidRPr="00BE010D">
        <w:rPr>
          <w:rFonts w:cs="Arial"/>
          <w:color w:val="222222"/>
          <w:szCs w:val="21"/>
          <w:shd w:val="clear" w:color="auto" w:fill="FFFFFF"/>
        </w:rPr>
        <w:t xml:space="preserve">phone line, </w:t>
      </w:r>
      <w:r w:rsidRPr="00BE010D">
        <w:rPr>
          <w:rFonts w:cs="Arial"/>
          <w:szCs w:val="24"/>
        </w:rPr>
        <w:t xml:space="preserve">cellphone, tablet, laptop, </w:t>
      </w:r>
      <w:r w:rsidR="0050024D" w:rsidRPr="00BE010D">
        <w:rPr>
          <w:rFonts w:cs="Arial"/>
          <w:szCs w:val="24"/>
        </w:rPr>
        <w:t xml:space="preserve">or </w:t>
      </w:r>
      <w:r w:rsidRPr="00272F4B">
        <w:t>communications software or hardware</w:t>
      </w:r>
      <w:r w:rsidRPr="00BE010D">
        <w:rPr>
          <w:rFonts w:cs="Arial"/>
          <w:szCs w:val="24"/>
        </w:rPr>
        <w:t xml:space="preserve">.  </w:t>
      </w:r>
      <w:r w:rsidR="00D75DAB">
        <w:t>If permitted</w:t>
      </w:r>
      <w:r w:rsidRPr="00272F4B">
        <w:t>, you will only use for the purposes approved by the RCTT.</w:t>
      </w:r>
      <w:r w:rsidR="00BE010D">
        <w:t xml:space="preserve">  </w:t>
      </w:r>
      <w:r w:rsidR="00D14B13">
        <w:t xml:space="preserve">Noncompliance </w:t>
      </w:r>
      <w:r w:rsidR="00BE010D" w:rsidRPr="006C71A3">
        <w:t>will be reported to the court and may result in consequences.</w:t>
      </w:r>
    </w:p>
    <w:p w14:paraId="0FF7B358" w14:textId="77777777" w:rsidR="00D61E14" w:rsidRPr="005858CA" w:rsidRDefault="00D61E14" w:rsidP="00BE010D">
      <w:pPr>
        <w:spacing w:after="240"/>
        <w:rPr>
          <w:rFonts w:cs="Arial"/>
          <w:b/>
          <w:szCs w:val="24"/>
        </w:rPr>
      </w:pPr>
      <w:r w:rsidRPr="005858CA">
        <w:rPr>
          <w:rFonts w:cs="Arial"/>
          <w:b/>
          <w:szCs w:val="24"/>
        </w:rPr>
        <w:t xml:space="preserve">You must adhere to the following </w:t>
      </w:r>
      <w:r w:rsidR="00EE0846">
        <w:rPr>
          <w:rFonts w:cs="Arial"/>
          <w:b/>
          <w:szCs w:val="24"/>
        </w:rPr>
        <w:t xml:space="preserve">rules </w:t>
      </w:r>
      <w:r w:rsidRPr="005858CA">
        <w:rPr>
          <w:rFonts w:cs="Arial"/>
          <w:b/>
          <w:szCs w:val="24"/>
        </w:rPr>
        <w:t>if you are permitted to access the internet</w:t>
      </w:r>
      <w:r w:rsidR="00986264">
        <w:rPr>
          <w:rFonts w:cs="Arial"/>
          <w:b/>
          <w:szCs w:val="24"/>
        </w:rPr>
        <w:t>.</w:t>
      </w:r>
    </w:p>
    <w:p w14:paraId="2CA7EC8B" w14:textId="69739136" w:rsidR="002C4320" w:rsidRDefault="002C4320" w:rsidP="00D46154">
      <w:pPr>
        <w:pStyle w:val="ListParagraph"/>
        <w:numPr>
          <w:ilvl w:val="0"/>
          <w:numId w:val="3"/>
        </w:numPr>
        <w:tabs>
          <w:tab w:val="left" w:pos="360"/>
        </w:tabs>
        <w:spacing w:after="160"/>
        <w:ind w:left="36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O</w:t>
      </w:r>
      <w:r w:rsidRPr="00791898">
        <w:rPr>
          <w:rFonts w:cs="Arial"/>
          <w:szCs w:val="24"/>
        </w:rPr>
        <w:t xml:space="preserve">nly access </w:t>
      </w:r>
      <w:r>
        <w:rPr>
          <w:rFonts w:cs="Arial"/>
          <w:szCs w:val="24"/>
        </w:rPr>
        <w:t xml:space="preserve">the </w:t>
      </w:r>
      <w:r w:rsidRPr="00791898">
        <w:rPr>
          <w:rFonts w:cs="Arial"/>
          <w:szCs w:val="24"/>
        </w:rPr>
        <w:t>websites that are approved by your RCTT.  If the purpose of internet a</w:t>
      </w:r>
      <w:r>
        <w:rPr>
          <w:rFonts w:cs="Arial"/>
          <w:szCs w:val="24"/>
        </w:rPr>
        <w:t>ccess is for seeking employment,</w:t>
      </w:r>
      <w:r w:rsidRPr="00791898">
        <w:rPr>
          <w:rFonts w:cs="Arial"/>
          <w:szCs w:val="24"/>
        </w:rPr>
        <w:t xml:space="preserve"> </w:t>
      </w:r>
      <w:r w:rsidR="00084DB9" w:rsidRPr="003E7669">
        <w:rPr>
          <w:rFonts w:cs="Arial"/>
          <w:szCs w:val="24"/>
        </w:rPr>
        <w:t xml:space="preserve">you may access </w:t>
      </w:r>
      <w:r w:rsidRPr="003E7669">
        <w:rPr>
          <w:rFonts w:cs="Arial"/>
          <w:szCs w:val="24"/>
        </w:rPr>
        <w:t>any website you are redirected to when attempting to apply for a job posted on an</w:t>
      </w:r>
      <w:r>
        <w:rPr>
          <w:rFonts w:cs="Arial"/>
          <w:szCs w:val="24"/>
        </w:rPr>
        <w:t xml:space="preserve"> approved website (e.g</w:t>
      </w:r>
      <w:r w:rsidRPr="00791898">
        <w:rPr>
          <w:rFonts w:cs="Arial"/>
          <w:szCs w:val="24"/>
        </w:rPr>
        <w:t>.</w:t>
      </w:r>
      <w:r>
        <w:rPr>
          <w:rFonts w:cs="Arial"/>
          <w:szCs w:val="24"/>
        </w:rPr>
        <w:t>,</w:t>
      </w:r>
      <w:r w:rsidRPr="00791898">
        <w:rPr>
          <w:rFonts w:cs="Arial"/>
          <w:szCs w:val="24"/>
        </w:rPr>
        <w:t xml:space="preserve"> </w:t>
      </w:r>
      <w:r w:rsidRPr="00AE3C43">
        <w:t>using</w:t>
      </w:r>
      <w:r>
        <w:rPr>
          <w:rFonts w:cs="Arial"/>
          <w:szCs w:val="24"/>
        </w:rPr>
        <w:t xml:space="preserve"> </w:t>
      </w:r>
      <w:r w:rsidRPr="00791898">
        <w:rPr>
          <w:rFonts w:cs="Arial"/>
          <w:szCs w:val="24"/>
        </w:rPr>
        <w:t>monster.com and being redirected to the company website to complete an application).</w:t>
      </w:r>
    </w:p>
    <w:p w14:paraId="412A6577" w14:textId="77777777" w:rsidR="009A3A60" w:rsidRPr="00E668EA" w:rsidRDefault="00B352CC" w:rsidP="00D46154">
      <w:pPr>
        <w:pStyle w:val="ListParagraph"/>
        <w:numPr>
          <w:ilvl w:val="0"/>
          <w:numId w:val="1"/>
        </w:numPr>
        <w:spacing w:after="160"/>
        <w:ind w:left="360"/>
        <w:contextualSpacing w:val="0"/>
      </w:pPr>
      <w:r>
        <w:t>L</w:t>
      </w:r>
      <w:r w:rsidRPr="000921BF">
        <w:t xml:space="preserve">og any site visited, including websites that may have been accidentally </w:t>
      </w:r>
      <w:r>
        <w:t xml:space="preserve">visited.  </w:t>
      </w:r>
      <w:r>
        <w:rPr>
          <w:rFonts w:cs="Arial"/>
          <w:szCs w:val="24"/>
        </w:rPr>
        <w:t xml:space="preserve">Submit the log weekly to </w:t>
      </w:r>
      <w:r w:rsidRPr="00791898">
        <w:rPr>
          <w:rFonts w:cs="Arial"/>
          <w:szCs w:val="24"/>
        </w:rPr>
        <w:t xml:space="preserve">your </w:t>
      </w:r>
      <w:r w:rsidRPr="001C2173">
        <w:t>case manager</w:t>
      </w:r>
      <w:r>
        <w:rPr>
          <w:rFonts w:cs="Arial"/>
          <w:szCs w:val="24"/>
        </w:rPr>
        <w:t xml:space="preserve"> </w:t>
      </w:r>
      <w:r w:rsidRPr="00791898">
        <w:rPr>
          <w:rFonts w:cs="Arial"/>
          <w:szCs w:val="24"/>
        </w:rPr>
        <w:t>or as directed</w:t>
      </w:r>
      <w:r>
        <w:rPr>
          <w:rFonts w:cs="Arial"/>
          <w:szCs w:val="24"/>
        </w:rPr>
        <w:t>.</w:t>
      </w:r>
    </w:p>
    <w:p w14:paraId="12835F53" w14:textId="77777777" w:rsidR="009A3A60" w:rsidRDefault="00183A28" w:rsidP="00D46154">
      <w:pPr>
        <w:pStyle w:val="ListParagraph"/>
        <w:numPr>
          <w:ilvl w:val="0"/>
          <w:numId w:val="1"/>
        </w:numPr>
        <w:spacing w:after="160"/>
        <w:ind w:left="360"/>
        <w:contextualSpacing w:val="0"/>
      </w:pPr>
      <w:r>
        <w:t xml:space="preserve">The </w:t>
      </w:r>
      <w:r w:rsidR="009F6436">
        <w:t>computer</w:t>
      </w:r>
      <w:r w:rsidR="00223514">
        <w:t xml:space="preserve"> </w:t>
      </w:r>
      <w:r w:rsidR="00A550BF" w:rsidRPr="000921BF">
        <w:t xml:space="preserve">must </w:t>
      </w:r>
      <w:proofErr w:type="gramStart"/>
      <w:r w:rsidR="00A550BF" w:rsidRPr="000921BF">
        <w:t>be located in</w:t>
      </w:r>
      <w:proofErr w:type="gramEnd"/>
      <w:r w:rsidR="00A550BF" w:rsidRPr="000921BF">
        <w:t xml:space="preserve"> a</w:t>
      </w:r>
      <w:r w:rsidR="004D28E0">
        <w:t>n</w:t>
      </w:r>
      <w:r w:rsidR="00A550BF" w:rsidRPr="000921BF">
        <w:t xml:space="preserve"> area of </w:t>
      </w:r>
      <w:r w:rsidR="00EC60E6" w:rsidRPr="000921BF">
        <w:t xml:space="preserve">your house </w:t>
      </w:r>
      <w:r w:rsidR="00A550BF" w:rsidRPr="000921BF">
        <w:t xml:space="preserve">visible to </w:t>
      </w:r>
      <w:r w:rsidR="00175AE6" w:rsidRPr="000921BF">
        <w:t>anyone</w:t>
      </w:r>
      <w:r w:rsidR="00A550BF" w:rsidRPr="000921BF">
        <w:t xml:space="preserve"> who enters the home from </w:t>
      </w:r>
      <w:r w:rsidR="00175AE6" w:rsidRPr="000921BF">
        <w:t xml:space="preserve">the </w:t>
      </w:r>
      <w:r w:rsidR="00931C97" w:rsidRPr="000921BF">
        <w:t xml:space="preserve">primary </w:t>
      </w:r>
      <w:r w:rsidR="00A550BF" w:rsidRPr="000921BF">
        <w:t>entrance</w:t>
      </w:r>
      <w:r w:rsidR="004D28E0">
        <w:t xml:space="preserve"> and t</w:t>
      </w:r>
      <w:r w:rsidR="00A550BF" w:rsidRPr="000921BF">
        <w:t xml:space="preserve">he screen </w:t>
      </w:r>
      <w:r w:rsidR="00EC60E6" w:rsidRPr="000921BF">
        <w:t xml:space="preserve">positioned </w:t>
      </w:r>
      <w:r w:rsidR="00A550BF" w:rsidRPr="000921BF">
        <w:t>so that it is visible to anyone in th</w:t>
      </w:r>
      <w:r w:rsidR="00EC60E6" w:rsidRPr="000921BF">
        <w:t>at</w:t>
      </w:r>
      <w:r w:rsidR="00175AE6" w:rsidRPr="000921BF">
        <w:t xml:space="preserve"> </w:t>
      </w:r>
      <w:r w:rsidR="00A550BF" w:rsidRPr="000921BF">
        <w:t>room.</w:t>
      </w:r>
    </w:p>
    <w:p w14:paraId="54ECA581" w14:textId="77777777" w:rsidR="00770002" w:rsidRDefault="00770002" w:rsidP="00D46154">
      <w:pPr>
        <w:pStyle w:val="ListParagraph"/>
        <w:numPr>
          <w:ilvl w:val="0"/>
          <w:numId w:val="1"/>
        </w:numPr>
        <w:spacing w:after="160"/>
        <w:ind w:left="360"/>
        <w:contextualSpacing w:val="0"/>
      </w:pPr>
      <w:r w:rsidRPr="000921BF">
        <w:t xml:space="preserve">Unless given permission by the </w:t>
      </w:r>
      <w:r>
        <w:t>c</w:t>
      </w:r>
      <w:r w:rsidRPr="000921BF">
        <w:t xml:space="preserve">ourt, you must </w:t>
      </w:r>
      <w:proofErr w:type="gramStart"/>
      <w:r w:rsidRPr="000921BF">
        <w:t>be in the pr</w:t>
      </w:r>
      <w:r>
        <w:t xml:space="preserve">esence of an approved </w:t>
      </w:r>
      <w:r w:rsidRPr="000921BF">
        <w:t>chaperone at all times</w:t>
      </w:r>
      <w:proofErr w:type="gramEnd"/>
      <w:r w:rsidRPr="000921BF">
        <w:t xml:space="preserve"> when using a device with </w:t>
      </w:r>
      <w:r>
        <w:t>i</w:t>
      </w:r>
      <w:r w:rsidRPr="000921BF">
        <w:t>nternet access.</w:t>
      </w:r>
    </w:p>
    <w:p w14:paraId="1596221A" w14:textId="283ED6AC" w:rsidR="009A3A60" w:rsidRDefault="00D54EA8" w:rsidP="00D46154">
      <w:pPr>
        <w:pStyle w:val="ListParagraph"/>
        <w:numPr>
          <w:ilvl w:val="0"/>
          <w:numId w:val="1"/>
        </w:numPr>
        <w:spacing w:after="160"/>
        <w:ind w:left="360"/>
        <w:contextualSpacing w:val="0"/>
      </w:pPr>
      <w:r>
        <w:t xml:space="preserve">The </w:t>
      </w:r>
      <w:r w:rsidR="009F6436">
        <w:t>computer</w:t>
      </w:r>
      <w:r>
        <w:t xml:space="preserve"> </w:t>
      </w:r>
      <w:r w:rsidR="00A550BF" w:rsidRPr="000921BF">
        <w:t xml:space="preserve">must be equipped with a new or clean </w:t>
      </w:r>
      <w:r w:rsidR="003E7669" w:rsidRPr="000921BF">
        <w:t>hard drive</w:t>
      </w:r>
      <w:r w:rsidR="00A550BF" w:rsidRPr="000921BF">
        <w:t xml:space="preserve"> that has been authorized by </w:t>
      </w:r>
      <w:r w:rsidR="00C3716E">
        <w:t xml:space="preserve">an </w:t>
      </w:r>
      <w:r w:rsidR="0069700C">
        <w:t>I</w:t>
      </w:r>
      <w:r w:rsidR="00A550BF" w:rsidRPr="000921BF">
        <w:t>n</w:t>
      </w:r>
      <w:r w:rsidR="00C3716E">
        <w:t>ternet Technology (IT) employee</w:t>
      </w:r>
      <w:r w:rsidR="00A550BF" w:rsidRPr="000921BF">
        <w:t xml:space="preserve">/contract staff at the Special Commitment Center (SCC). </w:t>
      </w:r>
    </w:p>
    <w:p w14:paraId="3BA709ED" w14:textId="77777777" w:rsidR="009A3A60" w:rsidRDefault="00175AE6" w:rsidP="00D46154">
      <w:pPr>
        <w:pStyle w:val="ListParagraph"/>
        <w:numPr>
          <w:ilvl w:val="0"/>
          <w:numId w:val="1"/>
        </w:numPr>
        <w:spacing w:after="160"/>
        <w:ind w:left="360"/>
        <w:contextualSpacing w:val="0"/>
      </w:pPr>
      <w:r w:rsidRPr="000921BF">
        <w:t>Any</w:t>
      </w:r>
      <w:r w:rsidR="00A550BF" w:rsidRPr="000921BF">
        <w:t xml:space="preserve"> additions, modifications, or changes to the system must be </w:t>
      </w:r>
      <w:r w:rsidR="00FF196E" w:rsidRPr="000921BF">
        <w:t>pre-</w:t>
      </w:r>
      <w:r w:rsidR="00A550BF" w:rsidRPr="000921BF">
        <w:t xml:space="preserve">approved in writing by your RCTT. </w:t>
      </w:r>
    </w:p>
    <w:p w14:paraId="123491B5" w14:textId="77777777" w:rsidR="00D80E80" w:rsidRPr="000921BF" w:rsidRDefault="00A550BF" w:rsidP="00D46154">
      <w:pPr>
        <w:pStyle w:val="ListParagraph"/>
        <w:numPr>
          <w:ilvl w:val="0"/>
          <w:numId w:val="1"/>
        </w:numPr>
        <w:spacing w:after="160"/>
        <w:ind w:left="360"/>
        <w:contextualSpacing w:val="0"/>
      </w:pPr>
      <w:r w:rsidRPr="000921BF">
        <w:t xml:space="preserve">There </w:t>
      </w:r>
      <w:r w:rsidR="00175AE6" w:rsidRPr="000921BF">
        <w:t xml:space="preserve">will </w:t>
      </w:r>
      <w:r w:rsidRPr="000921BF">
        <w:t xml:space="preserve">be no </w:t>
      </w:r>
      <w:r w:rsidR="00EC60E6" w:rsidRPr="000921BF">
        <w:t xml:space="preserve">extra </w:t>
      </w:r>
      <w:r w:rsidRPr="000921BF">
        <w:t>hard-drives, modems</w:t>
      </w:r>
      <w:r w:rsidR="00EC60E6" w:rsidRPr="000921BF">
        <w:t>,</w:t>
      </w:r>
      <w:r w:rsidRPr="000921BF">
        <w:t xml:space="preserve"> </w:t>
      </w:r>
      <w:r w:rsidR="00931C97" w:rsidRPr="000921BF">
        <w:t>Wi-F</w:t>
      </w:r>
      <w:r w:rsidR="004B3C82">
        <w:t xml:space="preserve">i, </w:t>
      </w:r>
      <w:r w:rsidRPr="000921BF">
        <w:t xml:space="preserve">or other forms of communication software or hardware installed on the computer, in your possession, or located at your </w:t>
      </w:r>
      <w:r w:rsidR="00EC60E6" w:rsidRPr="000921BF">
        <w:t xml:space="preserve">home </w:t>
      </w:r>
      <w:r w:rsidRPr="000921BF">
        <w:t xml:space="preserve">and readily </w:t>
      </w:r>
      <w:r w:rsidR="006B6251" w:rsidRPr="000921BF">
        <w:t xml:space="preserve">available </w:t>
      </w:r>
      <w:r w:rsidRPr="000921BF">
        <w:t>to you.</w:t>
      </w:r>
    </w:p>
    <w:p w14:paraId="05C6809C" w14:textId="77777777" w:rsidR="00067876" w:rsidRDefault="00067876" w:rsidP="00D46154">
      <w:pPr>
        <w:pStyle w:val="ListParagraph"/>
        <w:numPr>
          <w:ilvl w:val="0"/>
          <w:numId w:val="3"/>
        </w:numPr>
        <w:tabs>
          <w:tab w:val="left" w:pos="360"/>
        </w:tabs>
        <w:spacing w:after="160"/>
        <w:ind w:left="36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O</w:t>
      </w:r>
      <w:r w:rsidRPr="00791898">
        <w:rPr>
          <w:rFonts w:cs="Arial"/>
          <w:szCs w:val="24"/>
        </w:rPr>
        <w:t xml:space="preserve">nly </w:t>
      </w:r>
      <w:r>
        <w:rPr>
          <w:rFonts w:cs="Arial"/>
          <w:szCs w:val="24"/>
        </w:rPr>
        <w:t xml:space="preserve">the </w:t>
      </w:r>
      <w:r w:rsidRPr="00791898">
        <w:rPr>
          <w:rFonts w:cs="Arial"/>
          <w:szCs w:val="24"/>
        </w:rPr>
        <w:t xml:space="preserve">internet browser that is approved by your </w:t>
      </w:r>
      <w:r w:rsidRPr="00A01340">
        <w:t>case manager</w:t>
      </w:r>
      <w:r>
        <w:t xml:space="preserve"> may be used</w:t>
      </w:r>
      <w:r w:rsidRPr="00791898">
        <w:rPr>
          <w:rFonts w:cs="Arial"/>
          <w:szCs w:val="24"/>
        </w:rPr>
        <w:t>.</w:t>
      </w:r>
    </w:p>
    <w:p w14:paraId="2B408876" w14:textId="77777777" w:rsidR="00183A28" w:rsidRDefault="00626943" w:rsidP="00D46154">
      <w:pPr>
        <w:pStyle w:val="ListParagraph"/>
        <w:numPr>
          <w:ilvl w:val="0"/>
          <w:numId w:val="3"/>
        </w:numPr>
        <w:tabs>
          <w:tab w:val="left" w:pos="360"/>
        </w:tabs>
        <w:spacing w:after="160"/>
        <w:ind w:left="36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The </w:t>
      </w:r>
      <w:r w:rsidR="00183A28">
        <w:rPr>
          <w:rFonts w:cs="Arial"/>
          <w:szCs w:val="24"/>
        </w:rPr>
        <w:t>“Pop-Up” blocker will be engaged.</w:t>
      </w:r>
    </w:p>
    <w:p w14:paraId="65BFDBA6" w14:textId="77777777" w:rsidR="00183A28" w:rsidRDefault="00183A28" w:rsidP="00D46154">
      <w:pPr>
        <w:pStyle w:val="ListParagraph"/>
        <w:numPr>
          <w:ilvl w:val="0"/>
          <w:numId w:val="3"/>
        </w:numPr>
        <w:tabs>
          <w:tab w:val="left" w:pos="360"/>
        </w:tabs>
        <w:spacing w:after="160"/>
        <w:ind w:left="36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Do n</w:t>
      </w:r>
      <w:r w:rsidRPr="00791898">
        <w:rPr>
          <w:rFonts w:cs="Arial"/>
          <w:szCs w:val="24"/>
        </w:rPr>
        <w:t>ot browse the internet in “private”</w:t>
      </w:r>
      <w:r>
        <w:rPr>
          <w:rFonts w:cs="Arial"/>
          <w:szCs w:val="24"/>
        </w:rPr>
        <w:t>,</w:t>
      </w:r>
      <w:r w:rsidRPr="00791898">
        <w:rPr>
          <w:rFonts w:cs="Arial"/>
          <w:szCs w:val="24"/>
        </w:rPr>
        <w:t xml:space="preserve"> “stealth”</w:t>
      </w:r>
      <w:r>
        <w:rPr>
          <w:rFonts w:cs="Arial"/>
          <w:szCs w:val="24"/>
        </w:rPr>
        <w:t>,</w:t>
      </w:r>
      <w:r w:rsidRPr="00791898">
        <w:rPr>
          <w:rFonts w:cs="Arial"/>
          <w:szCs w:val="24"/>
        </w:rPr>
        <w:t xml:space="preserve"> or “</w:t>
      </w:r>
      <w:r w:rsidRPr="0015007D">
        <w:rPr>
          <w:rFonts w:cs="Arial"/>
          <w:szCs w:val="24"/>
        </w:rPr>
        <w:t>incognito”</w:t>
      </w:r>
      <w:r w:rsidRPr="00791898">
        <w:rPr>
          <w:rFonts w:cs="Arial"/>
          <w:szCs w:val="24"/>
        </w:rPr>
        <w:t xml:space="preserve"> mode.</w:t>
      </w:r>
    </w:p>
    <w:p w14:paraId="0C5A65C5" w14:textId="77777777" w:rsidR="00183A28" w:rsidRPr="00183A28" w:rsidRDefault="00183A28" w:rsidP="00D46154">
      <w:pPr>
        <w:pStyle w:val="ListParagraph"/>
        <w:numPr>
          <w:ilvl w:val="0"/>
          <w:numId w:val="3"/>
        </w:numPr>
        <w:tabs>
          <w:tab w:val="left" w:pos="360"/>
        </w:tabs>
        <w:spacing w:after="160"/>
        <w:ind w:left="360"/>
        <w:contextualSpacing w:val="0"/>
      </w:pPr>
      <w:r w:rsidRPr="00183A28">
        <w:rPr>
          <w:rFonts w:cs="Arial"/>
          <w:szCs w:val="24"/>
        </w:rPr>
        <w:t>Do not browse the internet using a proxy server or any other software that hides, conceals, or otherwise alters your computers identification or IP address.</w:t>
      </w:r>
    </w:p>
    <w:p w14:paraId="02FEF0B7" w14:textId="77777777" w:rsidR="009F0B46" w:rsidRPr="009F0B46" w:rsidRDefault="00183A28" w:rsidP="00D46154">
      <w:pPr>
        <w:pStyle w:val="ListParagraph"/>
        <w:numPr>
          <w:ilvl w:val="0"/>
          <w:numId w:val="3"/>
        </w:numPr>
        <w:tabs>
          <w:tab w:val="left" w:pos="360"/>
        </w:tabs>
        <w:spacing w:after="160"/>
        <w:ind w:left="360"/>
        <w:contextualSpacing w:val="0"/>
      </w:pPr>
      <w:r w:rsidRPr="00183A28">
        <w:rPr>
          <w:rFonts w:cs="Arial"/>
          <w:szCs w:val="24"/>
        </w:rPr>
        <w:t>Neither you nor anyone else will delete</w:t>
      </w:r>
      <w:r w:rsidR="00FD6804">
        <w:rPr>
          <w:rFonts w:cs="Arial"/>
          <w:szCs w:val="24"/>
        </w:rPr>
        <w:t>/</w:t>
      </w:r>
      <w:r w:rsidR="00551C9F">
        <w:rPr>
          <w:rFonts w:cs="Arial"/>
          <w:szCs w:val="24"/>
        </w:rPr>
        <w:t>erase</w:t>
      </w:r>
      <w:r w:rsidRPr="00183A28">
        <w:rPr>
          <w:rFonts w:cs="Arial"/>
          <w:szCs w:val="24"/>
        </w:rPr>
        <w:t>, alter, or attempt to delete</w:t>
      </w:r>
      <w:r w:rsidR="00370B63">
        <w:rPr>
          <w:rFonts w:cs="Arial"/>
          <w:szCs w:val="24"/>
        </w:rPr>
        <w:t xml:space="preserve"> or alter your internet browser </w:t>
      </w:r>
      <w:r w:rsidRPr="00183A28">
        <w:rPr>
          <w:rFonts w:cs="Arial"/>
          <w:szCs w:val="24"/>
        </w:rPr>
        <w:t>history, cache, temporary internet files, and/or cookies without the consent of a RCTT member.</w:t>
      </w:r>
    </w:p>
    <w:p w14:paraId="09654E29" w14:textId="77777777" w:rsidR="00AC0019" w:rsidRDefault="009F0B46" w:rsidP="00D46154">
      <w:pPr>
        <w:pStyle w:val="ListParagraph"/>
        <w:numPr>
          <w:ilvl w:val="0"/>
          <w:numId w:val="3"/>
        </w:numPr>
        <w:tabs>
          <w:tab w:val="left" w:pos="360"/>
        </w:tabs>
        <w:spacing w:after="160"/>
        <w:ind w:left="360"/>
        <w:contextualSpacing w:val="0"/>
      </w:pPr>
      <w:r w:rsidRPr="009F0B46">
        <w:rPr>
          <w:rFonts w:cs="Arial"/>
          <w:szCs w:val="24"/>
        </w:rPr>
        <w:t xml:space="preserve">Compliance/accountability reports will be emailed </w:t>
      </w:r>
      <w:r w:rsidR="00AC0019" w:rsidRPr="009F0B46">
        <w:rPr>
          <w:rFonts w:cs="Arial"/>
          <w:szCs w:val="24"/>
        </w:rPr>
        <w:t>on a weekly basis</w:t>
      </w:r>
      <w:r w:rsidR="00AC0019">
        <w:rPr>
          <w:rFonts w:cs="Arial"/>
          <w:szCs w:val="24"/>
        </w:rPr>
        <w:t xml:space="preserve"> </w:t>
      </w:r>
      <w:r w:rsidRPr="009F0B46">
        <w:rPr>
          <w:rFonts w:cs="Arial"/>
          <w:szCs w:val="24"/>
        </w:rPr>
        <w:t xml:space="preserve">to your </w:t>
      </w:r>
      <w:r w:rsidRPr="00DC4A30">
        <w:t>case manager at</w:t>
      </w:r>
      <w:r w:rsidR="00AC0019">
        <w:t>:</w:t>
      </w:r>
    </w:p>
    <w:p w14:paraId="0E743EC9" w14:textId="77777777" w:rsidR="00551C9F" w:rsidRDefault="009F0B46" w:rsidP="00D46154">
      <w:pPr>
        <w:pStyle w:val="ListParagraph"/>
        <w:tabs>
          <w:tab w:val="left" w:pos="360"/>
          <w:tab w:val="left" w:pos="8370"/>
          <w:tab w:val="left" w:pos="8460"/>
        </w:tabs>
        <w:spacing w:after="160"/>
        <w:ind w:left="360"/>
        <w:contextualSpacing w:val="0"/>
      </w:pPr>
      <w:r w:rsidRPr="009F0B46">
        <w:rPr>
          <w:rFonts w:cs="Arial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Pr="009F0B46">
        <w:rPr>
          <w:rFonts w:cs="Arial"/>
          <w:szCs w:val="24"/>
          <w:u w:val="single"/>
        </w:rPr>
        <w:instrText xml:space="preserve"> FORMTEXT </w:instrText>
      </w:r>
      <w:r w:rsidRPr="009F0B46">
        <w:rPr>
          <w:rFonts w:cs="Arial"/>
          <w:szCs w:val="24"/>
          <w:u w:val="single"/>
        </w:rPr>
      </w:r>
      <w:r w:rsidRPr="009F0B46">
        <w:rPr>
          <w:rFonts w:cs="Arial"/>
          <w:szCs w:val="24"/>
          <w:u w:val="single"/>
        </w:rPr>
        <w:fldChar w:fldCharType="separate"/>
      </w:r>
      <w:r w:rsidRPr="009F0B46">
        <w:rPr>
          <w:noProof/>
          <w:u w:val="single"/>
        </w:rPr>
        <w:t> </w:t>
      </w:r>
      <w:r w:rsidRPr="009F0B46">
        <w:rPr>
          <w:noProof/>
          <w:u w:val="single"/>
        </w:rPr>
        <w:t> </w:t>
      </w:r>
      <w:r w:rsidRPr="009F0B46">
        <w:rPr>
          <w:noProof/>
          <w:u w:val="single"/>
        </w:rPr>
        <w:t> </w:t>
      </w:r>
      <w:r w:rsidRPr="009F0B46">
        <w:rPr>
          <w:noProof/>
          <w:u w:val="single"/>
        </w:rPr>
        <w:t> </w:t>
      </w:r>
      <w:r w:rsidRPr="009F0B46">
        <w:rPr>
          <w:noProof/>
          <w:u w:val="single"/>
        </w:rPr>
        <w:t> </w:t>
      </w:r>
      <w:r w:rsidRPr="009F0B46">
        <w:rPr>
          <w:rFonts w:cs="Arial"/>
          <w:szCs w:val="24"/>
          <w:u w:val="single"/>
        </w:rPr>
        <w:fldChar w:fldCharType="end"/>
      </w:r>
      <w:bookmarkEnd w:id="0"/>
      <w:r w:rsidRPr="009F0B46">
        <w:rPr>
          <w:rFonts w:cs="Arial"/>
          <w:szCs w:val="24"/>
          <w:u w:val="single"/>
        </w:rPr>
        <w:tab/>
      </w:r>
      <w:r w:rsidRPr="009F0B46">
        <w:rPr>
          <w:rFonts w:cs="Arial"/>
          <w:szCs w:val="24"/>
        </w:rPr>
        <w:t>.</w:t>
      </w:r>
    </w:p>
    <w:p w14:paraId="1C995EDB" w14:textId="77777777" w:rsidR="00FD730D" w:rsidRDefault="00553D99" w:rsidP="00125DB0">
      <w:pPr>
        <w:pStyle w:val="ListParagraph"/>
        <w:numPr>
          <w:ilvl w:val="0"/>
          <w:numId w:val="1"/>
        </w:numPr>
        <w:ind w:left="360"/>
        <w:contextualSpacing w:val="0"/>
      </w:pPr>
      <w:r w:rsidRPr="002A6877">
        <w:t>I</w:t>
      </w:r>
      <w:r w:rsidR="00711494" w:rsidRPr="002A6877">
        <w:t>mmediately terminate internet use i</w:t>
      </w:r>
      <w:r w:rsidR="009926F3" w:rsidRPr="002A6877">
        <w:t xml:space="preserve">f any website you </w:t>
      </w:r>
      <w:proofErr w:type="gramStart"/>
      <w:r w:rsidR="009926F3" w:rsidRPr="002A6877">
        <w:t>access</w:t>
      </w:r>
      <w:proofErr w:type="gramEnd"/>
      <w:r w:rsidR="009926F3" w:rsidRPr="002A6877">
        <w:t xml:space="preserve"> or material viewed violates or </w:t>
      </w:r>
      <w:r w:rsidR="009926F3" w:rsidRPr="00791898">
        <w:t xml:space="preserve">potentially violates either </w:t>
      </w:r>
      <w:r w:rsidR="001176A8">
        <w:t xml:space="preserve">the rules </w:t>
      </w:r>
      <w:r w:rsidR="009926F3" w:rsidRPr="00791898">
        <w:t xml:space="preserve">or </w:t>
      </w:r>
      <w:r w:rsidR="009926F3">
        <w:t>c</w:t>
      </w:r>
      <w:r w:rsidR="009926F3" w:rsidRPr="00791898">
        <w:t xml:space="preserve">ourt </w:t>
      </w:r>
      <w:r w:rsidR="009926F3">
        <w:t>o</w:t>
      </w:r>
      <w:r w:rsidR="009926F3" w:rsidRPr="00791898">
        <w:t>rder</w:t>
      </w:r>
      <w:r w:rsidR="00B56C9A">
        <w:t xml:space="preserve"> and </w:t>
      </w:r>
      <w:r w:rsidR="009926F3" w:rsidRPr="00791898">
        <w:t>n</w:t>
      </w:r>
      <w:r w:rsidR="009926F3">
        <w:t>otify your RCTT of the incident</w:t>
      </w:r>
      <w:r w:rsidR="009926F3" w:rsidRPr="00791898">
        <w:t>.</w:t>
      </w:r>
    </w:p>
    <w:p w14:paraId="42D8CAD7" w14:textId="77777777" w:rsidR="00096E95" w:rsidRDefault="00096E95" w:rsidP="00564D4A"/>
    <w:p w14:paraId="11EA830C" w14:textId="77777777" w:rsidR="00E03F98" w:rsidRPr="00125DB0" w:rsidRDefault="00E03F98" w:rsidP="00564D4A">
      <w:pPr>
        <w:sectPr w:rsidR="00E03F98" w:rsidRPr="00125DB0" w:rsidSect="00957E7E">
          <w:footerReference w:type="default" r:id="rId8"/>
          <w:pgSz w:w="12240" w:h="15840" w:code="1"/>
          <w:pgMar w:top="720" w:right="720" w:bottom="360" w:left="720" w:header="720" w:footer="720" w:gutter="0"/>
          <w:cols w:space="720"/>
          <w:docGrid w:linePitch="360"/>
        </w:sectPr>
      </w:pPr>
    </w:p>
    <w:p w14:paraId="6CB21290" w14:textId="77777777" w:rsidR="00070B78" w:rsidRPr="007C0F42" w:rsidRDefault="00070B78" w:rsidP="00070B78">
      <w:pPr>
        <w:spacing w:after="120"/>
        <w:rPr>
          <w:u w:val="single"/>
        </w:rPr>
      </w:pPr>
      <w:r w:rsidRPr="007C0F42">
        <w:rPr>
          <w:b/>
          <w:u w:val="single"/>
        </w:rPr>
        <w:lastRenderedPageBreak/>
        <w:t xml:space="preserve">Email </w:t>
      </w:r>
      <w:r>
        <w:rPr>
          <w:b/>
          <w:u w:val="single"/>
        </w:rPr>
        <w:t>a</w:t>
      </w:r>
      <w:r w:rsidRPr="007C0F42">
        <w:rPr>
          <w:b/>
          <w:u w:val="single"/>
        </w:rPr>
        <w:t>ccount</w:t>
      </w:r>
    </w:p>
    <w:p w14:paraId="067F08CA" w14:textId="533E3143" w:rsidR="00070B78" w:rsidRDefault="00070B78" w:rsidP="00070B78">
      <w:r>
        <w:t xml:space="preserve">You may maintain one </w:t>
      </w:r>
      <w:r w:rsidRPr="00791898">
        <w:t xml:space="preserve">email address which you will </w:t>
      </w:r>
      <w:r>
        <w:t xml:space="preserve">provide to your </w:t>
      </w:r>
      <w:r w:rsidRPr="00791898">
        <w:t xml:space="preserve">RCTT </w:t>
      </w:r>
      <w:r>
        <w:t>along with both your</w:t>
      </w:r>
      <w:r w:rsidRPr="00791898">
        <w:t xml:space="preserve"> login </w:t>
      </w:r>
      <w:r>
        <w:t>and password information</w:t>
      </w:r>
      <w:r w:rsidRPr="00791898">
        <w:t xml:space="preserve">.  </w:t>
      </w:r>
      <w:r w:rsidR="00BF05FC">
        <w:t>The</w:t>
      </w:r>
      <w:r w:rsidRPr="00791898">
        <w:t xml:space="preserve"> address can be used for both personal and </w:t>
      </w:r>
      <w:r w:rsidR="00084DB9" w:rsidRPr="00791898">
        <w:t>job-related</w:t>
      </w:r>
      <w:r w:rsidRPr="00791898">
        <w:t xml:space="preserve"> emails.</w:t>
      </w:r>
    </w:p>
    <w:p w14:paraId="5280E534" w14:textId="77777777" w:rsidR="00070B78" w:rsidRPr="00E050B5" w:rsidRDefault="00070B78" w:rsidP="00070B78"/>
    <w:p w14:paraId="35E5E218" w14:textId="77777777" w:rsidR="00070B78" w:rsidRDefault="00070B78" w:rsidP="00070B78">
      <w:r w:rsidRPr="00791898">
        <w:t>Your email account is subject to verification and review by any member of your RCTT at any time</w:t>
      </w:r>
      <w:r>
        <w:t>.</w:t>
      </w:r>
    </w:p>
    <w:p w14:paraId="4F1F8344" w14:textId="77777777" w:rsidR="004A411B" w:rsidRDefault="00070B78" w:rsidP="004A411B">
      <w:r w:rsidRPr="00791898">
        <w:t>You will NOT delete any email without the consent of a member of your RCTT.</w:t>
      </w:r>
    </w:p>
    <w:p w14:paraId="06FBABA9" w14:textId="77777777" w:rsidR="004A411B" w:rsidRDefault="004A411B" w:rsidP="004A411B"/>
    <w:p w14:paraId="7FF531B5" w14:textId="77777777" w:rsidR="00070B78" w:rsidRDefault="00070B78" w:rsidP="00921AEF">
      <w:pPr>
        <w:spacing w:after="120"/>
        <w:rPr>
          <w:b/>
          <w:u w:val="single"/>
        </w:rPr>
      </w:pPr>
      <w:r w:rsidRPr="00683362">
        <w:rPr>
          <w:b/>
          <w:u w:val="single"/>
        </w:rPr>
        <w:t xml:space="preserve">Peripheral </w:t>
      </w:r>
      <w:r>
        <w:rPr>
          <w:b/>
          <w:u w:val="single"/>
        </w:rPr>
        <w:t>d</w:t>
      </w:r>
      <w:r w:rsidRPr="00683362">
        <w:rPr>
          <w:b/>
          <w:u w:val="single"/>
        </w:rPr>
        <w:t>evices</w:t>
      </w:r>
    </w:p>
    <w:p w14:paraId="7C80D93F" w14:textId="77777777" w:rsidR="00070B78" w:rsidRDefault="00070B78" w:rsidP="00070B78">
      <w:r w:rsidRPr="00791898">
        <w:t>Any approved device will not employ encryption technology.</w:t>
      </w:r>
    </w:p>
    <w:p w14:paraId="761B46AF" w14:textId="77777777" w:rsidR="00070B78" w:rsidRDefault="00070B78" w:rsidP="00070B78"/>
    <w:p w14:paraId="0F73B112" w14:textId="0458BEE0" w:rsidR="00070B78" w:rsidRPr="003E7669" w:rsidRDefault="00070B78" w:rsidP="00070B78">
      <w:r w:rsidRPr="00791898">
        <w:t>Any data storage device (</w:t>
      </w:r>
      <w:r>
        <w:t xml:space="preserve">e.g., </w:t>
      </w:r>
      <w:r w:rsidRPr="00791898">
        <w:t xml:space="preserve">flash memory drive, CD-RW, floppy disc) must be approved by your RCTT/Special Commitment Center </w:t>
      </w:r>
      <w:r w:rsidR="00BB2CD6">
        <w:t>IT</w:t>
      </w:r>
      <w:r w:rsidRPr="00791898">
        <w:t xml:space="preserve"> prior to your purchase or use.</w:t>
      </w:r>
      <w:r>
        <w:t xml:space="preserve">  </w:t>
      </w:r>
      <w:r w:rsidRPr="00791898">
        <w:t xml:space="preserve">Any data storage device must </w:t>
      </w:r>
      <w:r w:rsidRPr="003E7669">
        <w:t>remain in your possession and not be possessed or accessed by a third party without the consent of your RCTT</w:t>
      </w:r>
      <w:r w:rsidR="00084DB9" w:rsidRPr="003E7669">
        <w:t>.</w:t>
      </w:r>
      <w:r w:rsidRPr="003E7669">
        <w:t xml:space="preserve"> </w:t>
      </w:r>
      <w:r w:rsidR="003E7669" w:rsidRPr="003E7669">
        <w:t xml:space="preserve"> </w:t>
      </w:r>
      <w:r w:rsidR="00084DB9" w:rsidRPr="003E7669">
        <w:t xml:space="preserve">Only </w:t>
      </w:r>
      <w:r w:rsidRPr="003E7669">
        <w:t xml:space="preserve">your RCTT </w:t>
      </w:r>
      <w:r w:rsidR="00084DB9" w:rsidRPr="003E7669">
        <w:t>may review</w:t>
      </w:r>
      <w:r w:rsidRPr="003E7669">
        <w:t xml:space="preserve"> your data storage device to monitor compliance.</w:t>
      </w:r>
    </w:p>
    <w:p w14:paraId="645CBF00" w14:textId="77777777" w:rsidR="00070B78" w:rsidRPr="003E7669" w:rsidRDefault="00070B78" w:rsidP="00070B78"/>
    <w:p w14:paraId="55185D6F" w14:textId="2086ABA5" w:rsidR="00070B78" w:rsidRPr="003E7669" w:rsidRDefault="00070B78" w:rsidP="00070B78">
      <w:r w:rsidRPr="003E7669">
        <w:t xml:space="preserve">You </w:t>
      </w:r>
      <w:r w:rsidR="00084DB9" w:rsidRPr="003E7669">
        <w:t xml:space="preserve">may only </w:t>
      </w:r>
      <w:r w:rsidRPr="003E7669">
        <w:t>delete information, file</w:t>
      </w:r>
      <w:r w:rsidR="00084DB9" w:rsidRPr="003E7669">
        <w:t>s</w:t>
      </w:r>
      <w:r w:rsidRPr="003E7669">
        <w:t>, or program</w:t>
      </w:r>
      <w:r w:rsidR="00084DB9" w:rsidRPr="003E7669">
        <w:t>s</w:t>
      </w:r>
      <w:r w:rsidRPr="003E7669">
        <w:t xml:space="preserve"> from the data storage device </w:t>
      </w:r>
      <w:r w:rsidR="00084DB9" w:rsidRPr="003E7669">
        <w:t xml:space="preserve">with </w:t>
      </w:r>
      <w:r w:rsidRPr="003E7669">
        <w:t>the approval of your RCTT.</w:t>
      </w:r>
    </w:p>
    <w:p w14:paraId="22C53D86" w14:textId="77777777" w:rsidR="00390398" w:rsidRPr="00B74F48" w:rsidRDefault="00390398" w:rsidP="00390398">
      <w:pPr>
        <w:rPr>
          <w:sz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D80E80" w:rsidRPr="000921BF" w14:paraId="430FAC01" w14:textId="77777777" w:rsidTr="002F769D">
        <w:trPr>
          <w:trHeight w:val="288"/>
        </w:trPr>
        <w:tc>
          <w:tcPr>
            <w:tcW w:w="10795" w:type="dxa"/>
            <w:shd w:val="clear" w:color="auto" w:fill="F2F2F2" w:themeFill="background1" w:themeFillShade="F2"/>
            <w:vAlign w:val="center"/>
          </w:tcPr>
          <w:p w14:paraId="03D5FB20" w14:textId="77777777" w:rsidR="00D80E80" w:rsidRPr="004C2CC6" w:rsidRDefault="008414FA" w:rsidP="004C2CC6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4C2CC6">
              <w:rPr>
                <w:b/>
              </w:rPr>
              <w:t>ACKNOWLEDGEMENT</w:t>
            </w:r>
          </w:p>
        </w:tc>
      </w:tr>
    </w:tbl>
    <w:p w14:paraId="4B4670BD" w14:textId="77777777" w:rsidR="00390398" w:rsidRPr="003E6378" w:rsidRDefault="00390398" w:rsidP="004C2CC6">
      <w:pPr>
        <w:pStyle w:val="ListParagraph"/>
        <w:ind w:left="0"/>
        <w:contextualSpacing w:val="0"/>
        <w:rPr>
          <w:sz w:val="16"/>
        </w:rPr>
      </w:pPr>
    </w:p>
    <w:p w14:paraId="685FDC59" w14:textId="77777777" w:rsidR="008414FA" w:rsidRPr="00B332BC" w:rsidRDefault="008414FA" w:rsidP="00B332BC">
      <w:r w:rsidRPr="00B332BC">
        <w:t xml:space="preserve">I fully understand what is expected and the possible consequences of any failure to comply with these rules.  </w:t>
      </w:r>
      <w:r w:rsidR="00CF2A01">
        <w:t xml:space="preserve">I understand I </w:t>
      </w:r>
      <w:r w:rsidR="00B332BC" w:rsidRPr="00B332BC">
        <w:t xml:space="preserve">will be subject to polygraphs regarding </w:t>
      </w:r>
      <w:r w:rsidR="00D4716C">
        <w:t xml:space="preserve">my </w:t>
      </w:r>
      <w:r w:rsidR="00B332BC" w:rsidRPr="00B332BC">
        <w:t xml:space="preserve">adherence to the rules.  </w:t>
      </w:r>
      <w:r w:rsidRPr="00B332BC">
        <w:t xml:space="preserve">I must keep a signed copy of the </w:t>
      </w:r>
      <w:r w:rsidR="00AD02D4" w:rsidRPr="00B332BC">
        <w:t>Less Restrictive Alternative</w:t>
      </w:r>
      <w:r w:rsidRPr="00B332BC">
        <w:t xml:space="preserve"> Internet Rules.</w:t>
      </w:r>
    </w:p>
    <w:p w14:paraId="40952C6E" w14:textId="77777777" w:rsidR="00E64877" w:rsidRDefault="00E64877" w:rsidP="004C2CC6">
      <w:pPr>
        <w:pStyle w:val="ListParagraph"/>
        <w:ind w:left="0"/>
        <w:contextualSpacing w:val="0"/>
      </w:pPr>
    </w:p>
    <w:p w14:paraId="35D65998" w14:textId="77777777" w:rsidR="00E64877" w:rsidRPr="00CB6BED" w:rsidRDefault="00E64877" w:rsidP="00E64877">
      <w:pPr>
        <w:tabs>
          <w:tab w:val="right" w:pos="4320"/>
          <w:tab w:val="left" w:pos="4680"/>
          <w:tab w:val="right" w:pos="8730"/>
          <w:tab w:val="left" w:pos="9090"/>
          <w:tab w:val="right" w:pos="11520"/>
        </w:tabs>
        <w:jc w:val="both"/>
      </w:pPr>
      <w:r w:rsidRPr="00CB6BED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6BED">
        <w:rPr>
          <w:u w:val="single"/>
        </w:rPr>
        <w:instrText xml:space="preserve"> FORMTEXT </w:instrText>
      </w:r>
      <w:r w:rsidRPr="00CB6BED">
        <w:rPr>
          <w:u w:val="single"/>
        </w:rPr>
      </w:r>
      <w:r w:rsidRPr="00CB6BED">
        <w:rPr>
          <w:u w:val="single"/>
        </w:rPr>
        <w:fldChar w:fldCharType="separate"/>
      </w:r>
      <w:r w:rsidRPr="00CB6BED">
        <w:rPr>
          <w:noProof/>
          <w:u w:val="single"/>
        </w:rPr>
        <w:t> </w:t>
      </w:r>
      <w:r w:rsidRPr="00CB6BED">
        <w:rPr>
          <w:noProof/>
          <w:u w:val="single"/>
        </w:rPr>
        <w:t> </w:t>
      </w:r>
      <w:r w:rsidRPr="00CB6BED">
        <w:rPr>
          <w:noProof/>
          <w:u w:val="single"/>
        </w:rPr>
        <w:t> </w:t>
      </w:r>
      <w:r w:rsidRPr="00CB6BED">
        <w:rPr>
          <w:noProof/>
          <w:u w:val="single"/>
        </w:rPr>
        <w:t> </w:t>
      </w:r>
      <w:r w:rsidRPr="00CB6BED">
        <w:rPr>
          <w:noProof/>
          <w:u w:val="single"/>
        </w:rPr>
        <w:t> </w:t>
      </w:r>
      <w:r w:rsidRPr="00CB6BED">
        <w:rPr>
          <w:u w:val="single"/>
        </w:rPr>
        <w:fldChar w:fldCharType="end"/>
      </w:r>
      <w:r w:rsidRPr="00CB6BED">
        <w:rPr>
          <w:u w:val="single"/>
        </w:rPr>
        <w:tab/>
      </w:r>
      <w:r w:rsidRPr="00CB6BED">
        <w:tab/>
      </w:r>
      <w:r w:rsidRPr="00CB6BED">
        <w:rPr>
          <w:u w:val="single"/>
        </w:rPr>
        <w:tab/>
      </w:r>
      <w:r w:rsidRPr="00CB6BED">
        <w:tab/>
      </w:r>
      <w:r w:rsidRPr="00CB6BED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6BED">
        <w:rPr>
          <w:u w:val="single"/>
        </w:rPr>
        <w:instrText xml:space="preserve"> FORMTEXT </w:instrText>
      </w:r>
      <w:r w:rsidRPr="00CB6BED">
        <w:rPr>
          <w:u w:val="single"/>
        </w:rPr>
      </w:r>
      <w:r w:rsidRPr="00CB6BED">
        <w:rPr>
          <w:u w:val="single"/>
        </w:rPr>
        <w:fldChar w:fldCharType="separate"/>
      </w:r>
      <w:r w:rsidRPr="00CB6BED">
        <w:rPr>
          <w:noProof/>
          <w:u w:val="single"/>
        </w:rPr>
        <w:t> </w:t>
      </w:r>
      <w:r w:rsidRPr="00CB6BED">
        <w:rPr>
          <w:noProof/>
          <w:u w:val="single"/>
        </w:rPr>
        <w:t> </w:t>
      </w:r>
      <w:r w:rsidRPr="00CB6BED">
        <w:rPr>
          <w:noProof/>
          <w:u w:val="single"/>
        </w:rPr>
        <w:t> </w:t>
      </w:r>
      <w:r w:rsidRPr="00CB6BED">
        <w:rPr>
          <w:noProof/>
          <w:u w:val="single"/>
        </w:rPr>
        <w:t> </w:t>
      </w:r>
      <w:r w:rsidRPr="00CB6BED">
        <w:rPr>
          <w:noProof/>
          <w:u w:val="single"/>
        </w:rPr>
        <w:t> </w:t>
      </w:r>
      <w:r w:rsidRPr="00CB6BED">
        <w:rPr>
          <w:u w:val="single"/>
        </w:rPr>
        <w:fldChar w:fldCharType="end"/>
      </w:r>
      <w:r w:rsidRPr="00CB6BED">
        <w:rPr>
          <w:u w:val="single"/>
        </w:rPr>
        <w:tab/>
      </w:r>
    </w:p>
    <w:p w14:paraId="7B37E9B1" w14:textId="77777777" w:rsidR="00E64877" w:rsidRDefault="009B40FC" w:rsidP="00E64877">
      <w:pPr>
        <w:pStyle w:val="ListParagraph"/>
        <w:tabs>
          <w:tab w:val="left" w:pos="4680"/>
          <w:tab w:val="left" w:pos="9090"/>
          <w:tab w:val="right" w:pos="10800"/>
        </w:tabs>
        <w:ind w:left="0"/>
        <w:contextualSpacing w:val="0"/>
      </w:pPr>
      <w:r>
        <w:t>Name</w:t>
      </w:r>
      <w:r w:rsidR="00E64877">
        <w:tab/>
      </w:r>
      <w:r w:rsidR="00E64877" w:rsidRPr="00CB6BED">
        <w:t>Signature</w:t>
      </w:r>
      <w:r w:rsidR="00E64877">
        <w:tab/>
      </w:r>
      <w:r w:rsidR="00E64877" w:rsidRPr="00CB6BED">
        <w:t>Date</w:t>
      </w:r>
    </w:p>
    <w:p w14:paraId="2B0D2476" w14:textId="77777777" w:rsidR="00E64877" w:rsidRDefault="00E64877" w:rsidP="006E3D02">
      <w:pPr>
        <w:pStyle w:val="ListParagraph"/>
        <w:tabs>
          <w:tab w:val="right" w:pos="10800"/>
        </w:tabs>
        <w:ind w:left="0"/>
        <w:contextualSpacing w:val="0"/>
      </w:pPr>
    </w:p>
    <w:p w14:paraId="323C91C5" w14:textId="77777777" w:rsidR="00E64877" w:rsidRPr="00CB6BED" w:rsidRDefault="00E64877" w:rsidP="00E64877">
      <w:pPr>
        <w:tabs>
          <w:tab w:val="right" w:pos="4320"/>
          <w:tab w:val="left" w:pos="4680"/>
          <w:tab w:val="right" w:pos="8730"/>
          <w:tab w:val="left" w:pos="9090"/>
          <w:tab w:val="right" w:pos="11520"/>
        </w:tabs>
        <w:jc w:val="both"/>
      </w:pPr>
      <w:r w:rsidRPr="00CB6BED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6BED">
        <w:rPr>
          <w:u w:val="single"/>
        </w:rPr>
        <w:instrText xml:space="preserve"> FORMTEXT </w:instrText>
      </w:r>
      <w:r w:rsidRPr="00CB6BED">
        <w:rPr>
          <w:u w:val="single"/>
        </w:rPr>
      </w:r>
      <w:r w:rsidRPr="00CB6BED">
        <w:rPr>
          <w:u w:val="single"/>
        </w:rPr>
        <w:fldChar w:fldCharType="separate"/>
      </w:r>
      <w:r w:rsidRPr="00CB6BED">
        <w:rPr>
          <w:noProof/>
          <w:u w:val="single"/>
        </w:rPr>
        <w:t> </w:t>
      </w:r>
      <w:r w:rsidRPr="00CB6BED">
        <w:rPr>
          <w:noProof/>
          <w:u w:val="single"/>
        </w:rPr>
        <w:t> </w:t>
      </w:r>
      <w:r w:rsidRPr="00CB6BED">
        <w:rPr>
          <w:noProof/>
          <w:u w:val="single"/>
        </w:rPr>
        <w:t> </w:t>
      </w:r>
      <w:r w:rsidRPr="00CB6BED">
        <w:rPr>
          <w:noProof/>
          <w:u w:val="single"/>
        </w:rPr>
        <w:t> </w:t>
      </w:r>
      <w:r w:rsidRPr="00CB6BED">
        <w:rPr>
          <w:noProof/>
          <w:u w:val="single"/>
        </w:rPr>
        <w:t> </w:t>
      </w:r>
      <w:r w:rsidRPr="00CB6BED">
        <w:rPr>
          <w:u w:val="single"/>
        </w:rPr>
        <w:fldChar w:fldCharType="end"/>
      </w:r>
      <w:r w:rsidRPr="00CB6BED">
        <w:rPr>
          <w:u w:val="single"/>
        </w:rPr>
        <w:tab/>
      </w:r>
      <w:r w:rsidRPr="00CB6BED">
        <w:tab/>
      </w:r>
      <w:r w:rsidRPr="00CB6BED">
        <w:rPr>
          <w:u w:val="single"/>
        </w:rPr>
        <w:tab/>
      </w:r>
      <w:r w:rsidRPr="00CB6BED">
        <w:tab/>
      </w:r>
      <w:r w:rsidRPr="00CB6BED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6BED">
        <w:rPr>
          <w:u w:val="single"/>
        </w:rPr>
        <w:instrText xml:space="preserve"> FORMTEXT </w:instrText>
      </w:r>
      <w:r w:rsidRPr="00CB6BED">
        <w:rPr>
          <w:u w:val="single"/>
        </w:rPr>
      </w:r>
      <w:r w:rsidRPr="00CB6BED">
        <w:rPr>
          <w:u w:val="single"/>
        </w:rPr>
        <w:fldChar w:fldCharType="separate"/>
      </w:r>
      <w:r w:rsidRPr="00CB6BED">
        <w:rPr>
          <w:noProof/>
          <w:u w:val="single"/>
        </w:rPr>
        <w:t> </w:t>
      </w:r>
      <w:r w:rsidRPr="00CB6BED">
        <w:rPr>
          <w:noProof/>
          <w:u w:val="single"/>
        </w:rPr>
        <w:t> </w:t>
      </w:r>
      <w:r w:rsidRPr="00CB6BED">
        <w:rPr>
          <w:noProof/>
          <w:u w:val="single"/>
        </w:rPr>
        <w:t> </w:t>
      </w:r>
      <w:r w:rsidRPr="00CB6BED">
        <w:rPr>
          <w:noProof/>
          <w:u w:val="single"/>
        </w:rPr>
        <w:t> </w:t>
      </w:r>
      <w:r w:rsidRPr="00CB6BED">
        <w:rPr>
          <w:noProof/>
          <w:u w:val="single"/>
        </w:rPr>
        <w:t> </w:t>
      </w:r>
      <w:r w:rsidRPr="00CB6BED">
        <w:rPr>
          <w:u w:val="single"/>
        </w:rPr>
        <w:fldChar w:fldCharType="end"/>
      </w:r>
      <w:r w:rsidRPr="00CB6BED">
        <w:rPr>
          <w:u w:val="single"/>
        </w:rPr>
        <w:tab/>
      </w:r>
    </w:p>
    <w:p w14:paraId="58B0F04E" w14:textId="77777777" w:rsidR="00E64877" w:rsidRDefault="00E64877" w:rsidP="00E64877">
      <w:pPr>
        <w:pStyle w:val="ListParagraph"/>
        <w:tabs>
          <w:tab w:val="left" w:pos="4680"/>
          <w:tab w:val="left" w:pos="9090"/>
          <w:tab w:val="right" w:pos="10800"/>
        </w:tabs>
        <w:ind w:left="0"/>
        <w:contextualSpacing w:val="0"/>
      </w:pPr>
      <w:r>
        <w:t>Case manager</w:t>
      </w:r>
      <w:r>
        <w:tab/>
      </w:r>
      <w:r w:rsidRPr="00CB6BED">
        <w:t>Signature</w:t>
      </w:r>
      <w:r>
        <w:tab/>
      </w:r>
      <w:r w:rsidRPr="00CB6BED">
        <w:t>Date</w:t>
      </w:r>
    </w:p>
    <w:p w14:paraId="16FFD3F4" w14:textId="77777777" w:rsidR="004D0648" w:rsidRDefault="004D0648" w:rsidP="006E3D02">
      <w:pPr>
        <w:pStyle w:val="ListParagraph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left="0"/>
        <w:contextualSpacing w:val="0"/>
        <w:rPr>
          <w:sz w:val="20"/>
          <w:szCs w:val="20"/>
        </w:rPr>
      </w:pPr>
    </w:p>
    <w:p w14:paraId="6F72F587" w14:textId="77777777" w:rsidR="00D4716C" w:rsidRPr="00CB6BED" w:rsidRDefault="00D4716C" w:rsidP="00D4716C">
      <w:pPr>
        <w:tabs>
          <w:tab w:val="right" w:pos="4320"/>
          <w:tab w:val="left" w:pos="4680"/>
          <w:tab w:val="right" w:pos="8730"/>
          <w:tab w:val="left" w:pos="9090"/>
          <w:tab w:val="right" w:pos="10800"/>
        </w:tabs>
        <w:jc w:val="both"/>
      </w:pPr>
      <w:r w:rsidRPr="00CB6BED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6BED">
        <w:rPr>
          <w:u w:val="single"/>
        </w:rPr>
        <w:instrText xml:space="preserve"> FORMTEXT </w:instrText>
      </w:r>
      <w:r w:rsidRPr="00CB6BED">
        <w:rPr>
          <w:u w:val="single"/>
        </w:rPr>
      </w:r>
      <w:r w:rsidRPr="00CB6BED">
        <w:rPr>
          <w:u w:val="single"/>
        </w:rPr>
        <w:fldChar w:fldCharType="separate"/>
      </w:r>
      <w:r w:rsidRPr="00CB6BED">
        <w:rPr>
          <w:noProof/>
          <w:u w:val="single"/>
        </w:rPr>
        <w:t> </w:t>
      </w:r>
      <w:r w:rsidRPr="00CB6BED">
        <w:rPr>
          <w:noProof/>
          <w:u w:val="single"/>
        </w:rPr>
        <w:t> </w:t>
      </w:r>
      <w:r w:rsidRPr="00CB6BED">
        <w:rPr>
          <w:noProof/>
          <w:u w:val="single"/>
        </w:rPr>
        <w:t> </w:t>
      </w:r>
      <w:r w:rsidRPr="00CB6BED">
        <w:rPr>
          <w:noProof/>
          <w:u w:val="single"/>
        </w:rPr>
        <w:t> </w:t>
      </w:r>
      <w:r w:rsidRPr="00CB6BED">
        <w:rPr>
          <w:noProof/>
          <w:u w:val="single"/>
        </w:rPr>
        <w:t> </w:t>
      </w:r>
      <w:r w:rsidRPr="00CB6BED">
        <w:rPr>
          <w:u w:val="single"/>
        </w:rPr>
        <w:fldChar w:fldCharType="end"/>
      </w:r>
      <w:r w:rsidRPr="00CB6BED">
        <w:rPr>
          <w:u w:val="single"/>
        </w:rPr>
        <w:tab/>
      </w:r>
      <w:r w:rsidRPr="00CB6BED">
        <w:tab/>
      </w:r>
      <w:r w:rsidRPr="00CB6BED">
        <w:rPr>
          <w:u w:val="single"/>
        </w:rPr>
        <w:tab/>
      </w:r>
      <w:r w:rsidRPr="00CB6BED">
        <w:tab/>
      </w:r>
      <w:r w:rsidRPr="00CB6BED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6BED">
        <w:rPr>
          <w:u w:val="single"/>
        </w:rPr>
        <w:instrText xml:space="preserve"> FORMTEXT </w:instrText>
      </w:r>
      <w:r w:rsidRPr="00CB6BED">
        <w:rPr>
          <w:u w:val="single"/>
        </w:rPr>
      </w:r>
      <w:r w:rsidRPr="00CB6BED">
        <w:rPr>
          <w:u w:val="single"/>
        </w:rPr>
        <w:fldChar w:fldCharType="separate"/>
      </w:r>
      <w:r w:rsidRPr="00CB6BED">
        <w:rPr>
          <w:noProof/>
          <w:u w:val="single"/>
        </w:rPr>
        <w:t> </w:t>
      </w:r>
      <w:r w:rsidRPr="00CB6BED">
        <w:rPr>
          <w:noProof/>
          <w:u w:val="single"/>
        </w:rPr>
        <w:t> </w:t>
      </w:r>
      <w:r w:rsidRPr="00CB6BED">
        <w:rPr>
          <w:noProof/>
          <w:u w:val="single"/>
        </w:rPr>
        <w:t> </w:t>
      </w:r>
      <w:r w:rsidRPr="00CB6BED">
        <w:rPr>
          <w:noProof/>
          <w:u w:val="single"/>
        </w:rPr>
        <w:t> </w:t>
      </w:r>
      <w:r w:rsidRPr="00CB6BED">
        <w:rPr>
          <w:noProof/>
          <w:u w:val="single"/>
        </w:rPr>
        <w:t> </w:t>
      </w:r>
      <w:r w:rsidRPr="00CB6BED">
        <w:rPr>
          <w:u w:val="single"/>
        </w:rPr>
        <w:fldChar w:fldCharType="end"/>
      </w:r>
      <w:r w:rsidRPr="00CB6BED">
        <w:rPr>
          <w:u w:val="single"/>
        </w:rPr>
        <w:tab/>
      </w:r>
    </w:p>
    <w:p w14:paraId="28423D99" w14:textId="77777777" w:rsidR="00D4716C" w:rsidRPr="00791898" w:rsidRDefault="00D4716C" w:rsidP="00D4716C">
      <w:pPr>
        <w:tabs>
          <w:tab w:val="left" w:pos="4680"/>
          <w:tab w:val="left" w:pos="9090"/>
        </w:tabs>
      </w:pPr>
      <w:r w:rsidRPr="00057BC9">
        <w:rPr>
          <w:rFonts w:cs="Arial"/>
          <w:szCs w:val="24"/>
        </w:rPr>
        <w:t>Civil Commitment Unit</w:t>
      </w:r>
      <w:r>
        <w:rPr>
          <w:rFonts w:cs="Arial"/>
          <w:szCs w:val="24"/>
        </w:rPr>
        <w:t xml:space="preserve"> </w:t>
      </w:r>
      <w:proofErr w:type="gramStart"/>
      <w:r>
        <w:rPr>
          <w:rFonts w:cs="Arial"/>
          <w:szCs w:val="24"/>
        </w:rPr>
        <w:t>employee</w:t>
      </w:r>
      <w:proofErr w:type="gramEnd"/>
      <w:r w:rsidRPr="00782A2A">
        <w:rPr>
          <w:rFonts w:cs="Arial"/>
          <w:szCs w:val="24"/>
        </w:rPr>
        <w:tab/>
        <w:t>Signature</w:t>
      </w:r>
      <w:r w:rsidRPr="00782A2A">
        <w:rPr>
          <w:rFonts w:cs="Arial"/>
          <w:szCs w:val="24"/>
        </w:rPr>
        <w:tab/>
        <w:t>Date</w:t>
      </w:r>
    </w:p>
    <w:p w14:paraId="1041CC4F" w14:textId="77777777" w:rsidR="00D4716C" w:rsidRPr="00782A2A" w:rsidRDefault="00D4716C" w:rsidP="00D4716C">
      <w:pPr>
        <w:rPr>
          <w:rFonts w:cs="Arial"/>
          <w:szCs w:val="24"/>
        </w:rPr>
      </w:pPr>
    </w:p>
    <w:p w14:paraId="4747AF3E" w14:textId="77777777" w:rsidR="00D541AD" w:rsidRDefault="00D541AD" w:rsidP="006E3D02">
      <w:pPr>
        <w:pStyle w:val="ListParagraph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left="0"/>
        <w:contextualSpacing w:val="0"/>
      </w:pPr>
      <w:r>
        <w:rPr>
          <w:b/>
          <w:sz w:val="16"/>
        </w:rPr>
        <w:t>The contents of this document may be eligible for public disclosure.  Social Security Numbers are considered confidential information and will be redacted in the event of such a request.  This form is governed by Executive Order 16-01, RCW 42.56, and RCW 40.14.</w:t>
      </w:r>
    </w:p>
    <w:p w14:paraId="241AAE60" w14:textId="77777777" w:rsidR="00D541AD" w:rsidRPr="003F5CCA" w:rsidRDefault="00D541AD" w:rsidP="006E3D02">
      <w:pPr>
        <w:pStyle w:val="ListParagraph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left="0"/>
        <w:contextualSpacing w:val="0"/>
        <w:rPr>
          <w:sz w:val="16"/>
          <w:szCs w:val="20"/>
        </w:rPr>
      </w:pPr>
    </w:p>
    <w:p w14:paraId="2EA04BFA" w14:textId="5E3239C4" w:rsidR="005123D3" w:rsidRDefault="007B6C9B" w:rsidP="005123D3">
      <w:pPr>
        <w:pStyle w:val="ListParagraph"/>
        <w:tabs>
          <w:tab w:val="right" w:pos="2250"/>
          <w:tab w:val="left" w:pos="2340"/>
        </w:tabs>
        <w:ind w:left="0"/>
        <w:contextualSpacing w:val="0"/>
        <w:rPr>
          <w:sz w:val="20"/>
        </w:rPr>
      </w:pPr>
      <w:r>
        <w:rPr>
          <w:sz w:val="20"/>
        </w:rPr>
        <w:t>Distribution:</w:t>
      </w:r>
      <w:r w:rsidR="00A2382A">
        <w:rPr>
          <w:sz w:val="20"/>
        </w:rPr>
        <w:tab/>
      </w:r>
      <w:r w:rsidR="00D541AD" w:rsidRPr="00D541AD">
        <w:rPr>
          <w:b/>
          <w:sz w:val="20"/>
        </w:rPr>
        <w:t>O</w:t>
      </w:r>
      <w:r w:rsidR="004D0648" w:rsidRPr="00D541AD">
        <w:rPr>
          <w:b/>
          <w:sz w:val="20"/>
        </w:rPr>
        <w:t>RIGINAL</w:t>
      </w:r>
      <w:r w:rsidR="004D0648" w:rsidRPr="00D541AD">
        <w:rPr>
          <w:sz w:val="20"/>
        </w:rPr>
        <w:t xml:space="preserve"> - </w:t>
      </w:r>
      <w:r w:rsidR="005123D3">
        <w:rPr>
          <w:sz w:val="20"/>
        </w:rPr>
        <w:tab/>
      </w:r>
      <w:r w:rsidR="00D541AD" w:rsidRPr="002E6EF1">
        <w:rPr>
          <w:sz w:val="20"/>
        </w:rPr>
        <w:t>Case manager f</w:t>
      </w:r>
      <w:r w:rsidRPr="002E6EF1">
        <w:rPr>
          <w:sz w:val="20"/>
        </w:rPr>
        <w:t>ile</w:t>
      </w:r>
    </w:p>
    <w:p w14:paraId="568F8B03" w14:textId="77777777" w:rsidR="004C2CC6" w:rsidRPr="000921BF" w:rsidRDefault="00A2382A" w:rsidP="005123D3">
      <w:pPr>
        <w:pStyle w:val="ListParagraph"/>
        <w:tabs>
          <w:tab w:val="right" w:pos="2250"/>
          <w:tab w:val="left" w:pos="2340"/>
        </w:tabs>
        <w:ind w:left="0"/>
        <w:contextualSpacing w:val="0"/>
      </w:pPr>
      <w:r>
        <w:rPr>
          <w:sz w:val="20"/>
        </w:rPr>
        <w:tab/>
      </w:r>
      <w:r w:rsidR="004D0648" w:rsidRPr="00D541AD">
        <w:rPr>
          <w:b/>
          <w:sz w:val="20"/>
        </w:rPr>
        <w:t>COPY</w:t>
      </w:r>
      <w:r w:rsidR="004D0648" w:rsidRPr="00D541AD">
        <w:rPr>
          <w:sz w:val="20"/>
        </w:rPr>
        <w:t xml:space="preserve"> - </w:t>
      </w:r>
      <w:r>
        <w:rPr>
          <w:sz w:val="20"/>
        </w:rPr>
        <w:tab/>
      </w:r>
      <w:r w:rsidR="00334C83" w:rsidRPr="00477992">
        <w:rPr>
          <w:sz w:val="20"/>
        </w:rPr>
        <w:t>Supervised individual</w:t>
      </w:r>
      <w:r w:rsidR="004D0648" w:rsidRPr="00477992">
        <w:rPr>
          <w:sz w:val="20"/>
        </w:rPr>
        <w:t>,</w:t>
      </w:r>
      <w:r w:rsidR="004D0648" w:rsidRPr="00D541AD">
        <w:rPr>
          <w:sz w:val="20"/>
        </w:rPr>
        <w:t xml:space="preserve"> </w:t>
      </w:r>
      <w:r w:rsidR="00D541AD">
        <w:rPr>
          <w:sz w:val="20"/>
        </w:rPr>
        <w:t>S</w:t>
      </w:r>
      <w:r w:rsidR="004D0648" w:rsidRPr="00D541AD">
        <w:rPr>
          <w:sz w:val="20"/>
        </w:rPr>
        <w:t xml:space="preserve">ex </w:t>
      </w:r>
      <w:r w:rsidR="00183D05">
        <w:rPr>
          <w:sz w:val="20"/>
        </w:rPr>
        <w:t>O</w:t>
      </w:r>
      <w:r w:rsidR="004D0648" w:rsidRPr="00D541AD">
        <w:rPr>
          <w:sz w:val="20"/>
        </w:rPr>
        <w:t xml:space="preserve">ffender </w:t>
      </w:r>
      <w:r w:rsidR="00183D05">
        <w:rPr>
          <w:sz w:val="20"/>
        </w:rPr>
        <w:t>T</w:t>
      </w:r>
      <w:r w:rsidR="004D0648" w:rsidRPr="00D541AD">
        <w:rPr>
          <w:sz w:val="20"/>
        </w:rPr>
        <w:t xml:space="preserve">reatment </w:t>
      </w:r>
      <w:r w:rsidR="00183D05">
        <w:rPr>
          <w:sz w:val="20"/>
        </w:rPr>
        <w:t>P</w:t>
      </w:r>
      <w:r w:rsidR="004D0648" w:rsidRPr="00D541AD">
        <w:rPr>
          <w:sz w:val="20"/>
        </w:rPr>
        <w:t xml:space="preserve">rovider, SCC representative, Imaging </w:t>
      </w:r>
      <w:r w:rsidR="00477992">
        <w:rPr>
          <w:sz w:val="20"/>
        </w:rPr>
        <w:t>file</w:t>
      </w:r>
    </w:p>
    <w:sectPr w:rsidR="004C2CC6" w:rsidRPr="000921BF" w:rsidSect="004D0648">
      <w:pgSz w:w="12240" w:h="15840" w:code="1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03C1C" w14:textId="77777777" w:rsidR="004D0648" w:rsidRDefault="004D0648" w:rsidP="004D0648">
      <w:r>
        <w:separator/>
      </w:r>
    </w:p>
  </w:endnote>
  <w:endnote w:type="continuationSeparator" w:id="0">
    <w:p w14:paraId="7A91B6C2" w14:textId="77777777" w:rsidR="004D0648" w:rsidRDefault="004D0648" w:rsidP="004D0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36804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63892DC8" w14:textId="2A73B0DF" w:rsidR="00CF3BA6" w:rsidRDefault="004C2CC6" w:rsidP="00947EFD">
        <w:pPr>
          <w:tabs>
            <w:tab w:val="center" w:pos="5580"/>
            <w:tab w:val="right" w:pos="10800"/>
          </w:tabs>
          <w:rPr>
            <w:sz w:val="20"/>
          </w:rPr>
        </w:pPr>
        <w:r w:rsidRPr="00B803C8">
          <w:rPr>
            <w:sz w:val="20"/>
          </w:rPr>
          <w:t xml:space="preserve">DOC </w:t>
        </w:r>
        <w:r>
          <w:rPr>
            <w:sz w:val="20"/>
          </w:rPr>
          <w:t>05-781</w:t>
        </w:r>
        <w:r w:rsidRPr="00B803C8">
          <w:rPr>
            <w:sz w:val="20"/>
          </w:rPr>
          <w:t xml:space="preserve"> (Rev. </w:t>
        </w:r>
        <w:r w:rsidR="006E5F3E">
          <w:rPr>
            <w:sz w:val="20"/>
          </w:rPr>
          <w:t>11/03/22</w:t>
        </w:r>
        <w:r w:rsidRPr="00B803C8">
          <w:rPr>
            <w:sz w:val="20"/>
          </w:rPr>
          <w:t>)</w:t>
        </w:r>
        <w:r w:rsidRPr="00B803C8">
          <w:rPr>
            <w:sz w:val="20"/>
          </w:rPr>
          <w:tab/>
          <w:t xml:space="preserve">Page </w:t>
        </w:r>
        <w:r w:rsidRPr="00B803C8">
          <w:rPr>
            <w:sz w:val="20"/>
          </w:rPr>
          <w:fldChar w:fldCharType="begin"/>
        </w:r>
        <w:r w:rsidRPr="00B803C8">
          <w:rPr>
            <w:sz w:val="20"/>
          </w:rPr>
          <w:instrText xml:space="preserve"> PAGE </w:instrText>
        </w:r>
        <w:r w:rsidRPr="00B803C8">
          <w:rPr>
            <w:sz w:val="20"/>
          </w:rPr>
          <w:fldChar w:fldCharType="separate"/>
        </w:r>
        <w:r w:rsidR="001C3A58">
          <w:rPr>
            <w:noProof/>
            <w:sz w:val="20"/>
          </w:rPr>
          <w:t>1</w:t>
        </w:r>
        <w:r w:rsidRPr="00B803C8">
          <w:rPr>
            <w:sz w:val="20"/>
          </w:rPr>
          <w:fldChar w:fldCharType="end"/>
        </w:r>
        <w:r w:rsidRPr="00B803C8">
          <w:rPr>
            <w:sz w:val="20"/>
          </w:rPr>
          <w:t xml:space="preserve"> of </w:t>
        </w:r>
        <w:r w:rsidRPr="00B803C8">
          <w:rPr>
            <w:sz w:val="20"/>
          </w:rPr>
          <w:fldChar w:fldCharType="begin"/>
        </w:r>
        <w:r w:rsidRPr="00B803C8">
          <w:rPr>
            <w:sz w:val="20"/>
          </w:rPr>
          <w:instrText xml:space="preserve"> NUMPAGES  </w:instrText>
        </w:r>
        <w:r w:rsidRPr="00B803C8">
          <w:rPr>
            <w:sz w:val="20"/>
          </w:rPr>
          <w:fldChar w:fldCharType="separate"/>
        </w:r>
        <w:r w:rsidR="001C3A58">
          <w:rPr>
            <w:noProof/>
            <w:sz w:val="20"/>
          </w:rPr>
          <w:t>2</w:t>
        </w:r>
        <w:r w:rsidRPr="00B803C8">
          <w:rPr>
            <w:sz w:val="20"/>
          </w:rPr>
          <w:fldChar w:fldCharType="end"/>
        </w:r>
        <w:r w:rsidRPr="00B803C8">
          <w:rPr>
            <w:sz w:val="20"/>
          </w:rPr>
          <w:tab/>
          <w:t xml:space="preserve">DOC </w:t>
        </w:r>
        <w:r>
          <w:rPr>
            <w:sz w:val="20"/>
          </w:rPr>
          <w:t>380.370</w:t>
        </w:r>
      </w:p>
      <w:p w14:paraId="4FF02255" w14:textId="5C20C0D5" w:rsidR="004C2CC6" w:rsidRPr="00947EFD" w:rsidRDefault="00CF3BA6" w:rsidP="00947EFD">
        <w:pPr>
          <w:tabs>
            <w:tab w:val="center" w:pos="5580"/>
            <w:tab w:val="right" w:pos="10800"/>
          </w:tabs>
          <w:rPr>
            <w:sz w:val="20"/>
          </w:rPr>
        </w:pPr>
        <w:r w:rsidRPr="000F24A1">
          <w:rPr>
            <w:sz w:val="20"/>
          </w:rPr>
          <w:t>Scan Code CC26</w:t>
        </w:r>
        <w:r w:rsidR="000F24A1" w:rsidRPr="000F24A1">
          <w:rPr>
            <w:sz w:val="20"/>
          </w:rPr>
          <w:t xml:space="preserve"> </w:t>
        </w:r>
        <w:r w:rsidRPr="000F24A1">
          <w:rPr>
            <w:sz w:val="20"/>
          </w:rPr>
          <w:t>Scan &amp; Toss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6A555" w14:textId="77777777" w:rsidR="004D0648" w:rsidRDefault="004D0648" w:rsidP="004D0648">
      <w:r>
        <w:separator/>
      </w:r>
    </w:p>
  </w:footnote>
  <w:footnote w:type="continuationSeparator" w:id="0">
    <w:p w14:paraId="72DDDC42" w14:textId="77777777" w:rsidR="004D0648" w:rsidRDefault="004D0648" w:rsidP="004D0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80A10"/>
    <w:multiLevelType w:val="hybridMultilevel"/>
    <w:tmpl w:val="40C2D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11221"/>
    <w:multiLevelType w:val="hybridMultilevel"/>
    <w:tmpl w:val="92845E88"/>
    <w:lvl w:ilvl="0" w:tplc="EE8E4A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22FC9"/>
    <w:multiLevelType w:val="hybridMultilevel"/>
    <w:tmpl w:val="F168C9A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2C362C"/>
    <w:multiLevelType w:val="hybridMultilevel"/>
    <w:tmpl w:val="E11A3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753D4"/>
    <w:multiLevelType w:val="hybridMultilevel"/>
    <w:tmpl w:val="6756E1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zyVPmTuX8xThJ44/5Sgad6Ll0pbzNnBn+ul6cx12R1i7mCGCM8qv2xA3kweB7HfgqUXzQ5oyGCmj2SG3Jb22w==" w:salt="+cyVkez0jKZYIS8Lwv4paw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017"/>
    <w:rsid w:val="00046C03"/>
    <w:rsid w:val="00050D7B"/>
    <w:rsid w:val="00057A92"/>
    <w:rsid w:val="00057BC9"/>
    <w:rsid w:val="00067876"/>
    <w:rsid w:val="00070B78"/>
    <w:rsid w:val="00084DB9"/>
    <w:rsid w:val="000921BF"/>
    <w:rsid w:val="00096E95"/>
    <w:rsid w:val="000B6744"/>
    <w:rsid w:val="000C428A"/>
    <w:rsid w:val="000F24A1"/>
    <w:rsid w:val="000F457E"/>
    <w:rsid w:val="00111348"/>
    <w:rsid w:val="00115663"/>
    <w:rsid w:val="00116B53"/>
    <w:rsid w:val="001176A8"/>
    <w:rsid w:val="00125DB0"/>
    <w:rsid w:val="00175AE6"/>
    <w:rsid w:val="00183A28"/>
    <w:rsid w:val="00183D05"/>
    <w:rsid w:val="001A7201"/>
    <w:rsid w:val="001C2173"/>
    <w:rsid w:val="001C3A58"/>
    <w:rsid w:val="00214FA3"/>
    <w:rsid w:val="00215DA8"/>
    <w:rsid w:val="00223514"/>
    <w:rsid w:val="0026168A"/>
    <w:rsid w:val="00263B61"/>
    <w:rsid w:val="0026454B"/>
    <w:rsid w:val="00272F4B"/>
    <w:rsid w:val="00282306"/>
    <w:rsid w:val="002875F1"/>
    <w:rsid w:val="002A6877"/>
    <w:rsid w:val="002B6BA7"/>
    <w:rsid w:val="002C1DF2"/>
    <w:rsid w:val="002C4320"/>
    <w:rsid w:val="002C5805"/>
    <w:rsid w:val="002E0B5F"/>
    <w:rsid w:val="002E166F"/>
    <w:rsid w:val="002E6EF1"/>
    <w:rsid w:val="002F6349"/>
    <w:rsid w:val="002F769D"/>
    <w:rsid w:val="0032202E"/>
    <w:rsid w:val="003225A6"/>
    <w:rsid w:val="00334473"/>
    <w:rsid w:val="00334C83"/>
    <w:rsid w:val="00363991"/>
    <w:rsid w:val="003653A4"/>
    <w:rsid w:val="00370B63"/>
    <w:rsid w:val="00376F26"/>
    <w:rsid w:val="0038407F"/>
    <w:rsid w:val="00390398"/>
    <w:rsid w:val="003967A2"/>
    <w:rsid w:val="003A0A86"/>
    <w:rsid w:val="003B7C3F"/>
    <w:rsid w:val="003E6378"/>
    <w:rsid w:val="003E7669"/>
    <w:rsid w:val="003F34F2"/>
    <w:rsid w:val="003F5CCA"/>
    <w:rsid w:val="00417982"/>
    <w:rsid w:val="004712D0"/>
    <w:rsid w:val="00477992"/>
    <w:rsid w:val="004A411B"/>
    <w:rsid w:val="004A47EA"/>
    <w:rsid w:val="004A7DC8"/>
    <w:rsid w:val="004B3C82"/>
    <w:rsid w:val="004C2CC6"/>
    <w:rsid w:val="004C4351"/>
    <w:rsid w:val="004D0648"/>
    <w:rsid w:val="004D28E0"/>
    <w:rsid w:val="004F1EEC"/>
    <w:rsid w:val="0050024D"/>
    <w:rsid w:val="005123D3"/>
    <w:rsid w:val="005157B4"/>
    <w:rsid w:val="00515899"/>
    <w:rsid w:val="00516444"/>
    <w:rsid w:val="00520B35"/>
    <w:rsid w:val="0052421C"/>
    <w:rsid w:val="00534615"/>
    <w:rsid w:val="00534C37"/>
    <w:rsid w:val="00536B91"/>
    <w:rsid w:val="00550D20"/>
    <w:rsid w:val="00551C9F"/>
    <w:rsid w:val="00553D99"/>
    <w:rsid w:val="00557987"/>
    <w:rsid w:val="00561DE5"/>
    <w:rsid w:val="00564D4A"/>
    <w:rsid w:val="005727A7"/>
    <w:rsid w:val="00584B75"/>
    <w:rsid w:val="005858CA"/>
    <w:rsid w:val="005A012F"/>
    <w:rsid w:val="005D2009"/>
    <w:rsid w:val="00615AC4"/>
    <w:rsid w:val="00626943"/>
    <w:rsid w:val="00637166"/>
    <w:rsid w:val="006420D9"/>
    <w:rsid w:val="00653EFB"/>
    <w:rsid w:val="006553FC"/>
    <w:rsid w:val="006569D8"/>
    <w:rsid w:val="0066533C"/>
    <w:rsid w:val="0069700C"/>
    <w:rsid w:val="006B6251"/>
    <w:rsid w:val="006B7224"/>
    <w:rsid w:val="006C71A3"/>
    <w:rsid w:val="006E3D02"/>
    <w:rsid w:val="006E50C9"/>
    <w:rsid w:val="006E5F3E"/>
    <w:rsid w:val="00707DFC"/>
    <w:rsid w:val="00711494"/>
    <w:rsid w:val="00750873"/>
    <w:rsid w:val="00756B5D"/>
    <w:rsid w:val="00770002"/>
    <w:rsid w:val="007941D7"/>
    <w:rsid w:val="007978A0"/>
    <w:rsid w:val="007A23A3"/>
    <w:rsid w:val="007A788C"/>
    <w:rsid w:val="007B6C9B"/>
    <w:rsid w:val="007B6FBC"/>
    <w:rsid w:val="007C2862"/>
    <w:rsid w:val="007C3957"/>
    <w:rsid w:val="007C4449"/>
    <w:rsid w:val="007C7534"/>
    <w:rsid w:val="007E13E8"/>
    <w:rsid w:val="008007DE"/>
    <w:rsid w:val="00810A6F"/>
    <w:rsid w:val="00810F41"/>
    <w:rsid w:val="008122C5"/>
    <w:rsid w:val="00817B8F"/>
    <w:rsid w:val="008414FA"/>
    <w:rsid w:val="00846F6D"/>
    <w:rsid w:val="008631A1"/>
    <w:rsid w:val="00865A9E"/>
    <w:rsid w:val="00877102"/>
    <w:rsid w:val="00881B0F"/>
    <w:rsid w:val="00883B89"/>
    <w:rsid w:val="00891064"/>
    <w:rsid w:val="008936BD"/>
    <w:rsid w:val="008954ED"/>
    <w:rsid w:val="008D4F2A"/>
    <w:rsid w:val="00921AEF"/>
    <w:rsid w:val="009269F6"/>
    <w:rsid w:val="00931C97"/>
    <w:rsid w:val="0094579B"/>
    <w:rsid w:val="00945A33"/>
    <w:rsid w:val="00947EFD"/>
    <w:rsid w:val="00957E7E"/>
    <w:rsid w:val="0098551D"/>
    <w:rsid w:val="00986264"/>
    <w:rsid w:val="009926F3"/>
    <w:rsid w:val="009A3A60"/>
    <w:rsid w:val="009B40FC"/>
    <w:rsid w:val="009B7CA9"/>
    <w:rsid w:val="009C2D4A"/>
    <w:rsid w:val="009C47FA"/>
    <w:rsid w:val="009C69B4"/>
    <w:rsid w:val="009C7C04"/>
    <w:rsid w:val="009E68CB"/>
    <w:rsid w:val="009F0B46"/>
    <w:rsid w:val="009F22D5"/>
    <w:rsid w:val="009F6436"/>
    <w:rsid w:val="009F6FC3"/>
    <w:rsid w:val="00A01340"/>
    <w:rsid w:val="00A042DB"/>
    <w:rsid w:val="00A2382A"/>
    <w:rsid w:val="00A34317"/>
    <w:rsid w:val="00A4361D"/>
    <w:rsid w:val="00A52B22"/>
    <w:rsid w:val="00A550BF"/>
    <w:rsid w:val="00A6408F"/>
    <w:rsid w:val="00A92782"/>
    <w:rsid w:val="00A971ED"/>
    <w:rsid w:val="00A97423"/>
    <w:rsid w:val="00AA0C76"/>
    <w:rsid w:val="00AA40ED"/>
    <w:rsid w:val="00AC0019"/>
    <w:rsid w:val="00AC2FE9"/>
    <w:rsid w:val="00AC720E"/>
    <w:rsid w:val="00AD02D4"/>
    <w:rsid w:val="00AE0C38"/>
    <w:rsid w:val="00AE3C43"/>
    <w:rsid w:val="00B023C5"/>
    <w:rsid w:val="00B13B15"/>
    <w:rsid w:val="00B30B59"/>
    <w:rsid w:val="00B31EDC"/>
    <w:rsid w:val="00B332BC"/>
    <w:rsid w:val="00B352CC"/>
    <w:rsid w:val="00B44AC9"/>
    <w:rsid w:val="00B56C9A"/>
    <w:rsid w:val="00B678D9"/>
    <w:rsid w:val="00B74F48"/>
    <w:rsid w:val="00B83F3E"/>
    <w:rsid w:val="00B87017"/>
    <w:rsid w:val="00B9501D"/>
    <w:rsid w:val="00BB0870"/>
    <w:rsid w:val="00BB2CD6"/>
    <w:rsid w:val="00BB301D"/>
    <w:rsid w:val="00BB773F"/>
    <w:rsid w:val="00BC098F"/>
    <w:rsid w:val="00BD0924"/>
    <w:rsid w:val="00BE010D"/>
    <w:rsid w:val="00BF05FC"/>
    <w:rsid w:val="00C02768"/>
    <w:rsid w:val="00C12704"/>
    <w:rsid w:val="00C160EF"/>
    <w:rsid w:val="00C2413C"/>
    <w:rsid w:val="00C24F81"/>
    <w:rsid w:val="00C25D8B"/>
    <w:rsid w:val="00C3716E"/>
    <w:rsid w:val="00C46416"/>
    <w:rsid w:val="00C6328A"/>
    <w:rsid w:val="00C6663D"/>
    <w:rsid w:val="00C926B1"/>
    <w:rsid w:val="00CB10D3"/>
    <w:rsid w:val="00CB2D74"/>
    <w:rsid w:val="00CD28E9"/>
    <w:rsid w:val="00CE05EF"/>
    <w:rsid w:val="00CE2C80"/>
    <w:rsid w:val="00CF2A01"/>
    <w:rsid w:val="00CF3BA6"/>
    <w:rsid w:val="00CF6A13"/>
    <w:rsid w:val="00CF7B88"/>
    <w:rsid w:val="00D14B13"/>
    <w:rsid w:val="00D3346A"/>
    <w:rsid w:val="00D33BE6"/>
    <w:rsid w:val="00D46154"/>
    <w:rsid w:val="00D4716C"/>
    <w:rsid w:val="00D51DCA"/>
    <w:rsid w:val="00D52BC7"/>
    <w:rsid w:val="00D541AD"/>
    <w:rsid w:val="00D54EA8"/>
    <w:rsid w:val="00D5536C"/>
    <w:rsid w:val="00D61B53"/>
    <w:rsid w:val="00D61E14"/>
    <w:rsid w:val="00D64640"/>
    <w:rsid w:val="00D729DC"/>
    <w:rsid w:val="00D73F21"/>
    <w:rsid w:val="00D74AB3"/>
    <w:rsid w:val="00D75DAB"/>
    <w:rsid w:val="00D80E80"/>
    <w:rsid w:val="00D845FA"/>
    <w:rsid w:val="00DC4A30"/>
    <w:rsid w:val="00DC6455"/>
    <w:rsid w:val="00E01B1F"/>
    <w:rsid w:val="00E03F98"/>
    <w:rsid w:val="00E06D3D"/>
    <w:rsid w:val="00E16454"/>
    <w:rsid w:val="00E60925"/>
    <w:rsid w:val="00E64877"/>
    <w:rsid w:val="00E668EA"/>
    <w:rsid w:val="00E7116C"/>
    <w:rsid w:val="00EB4B77"/>
    <w:rsid w:val="00EC60E6"/>
    <w:rsid w:val="00EE0846"/>
    <w:rsid w:val="00EE2195"/>
    <w:rsid w:val="00EF22D7"/>
    <w:rsid w:val="00EF4D1D"/>
    <w:rsid w:val="00EF6C4E"/>
    <w:rsid w:val="00F00509"/>
    <w:rsid w:val="00F07BDE"/>
    <w:rsid w:val="00F20F52"/>
    <w:rsid w:val="00F719A6"/>
    <w:rsid w:val="00F74945"/>
    <w:rsid w:val="00F91007"/>
    <w:rsid w:val="00F93878"/>
    <w:rsid w:val="00FA356E"/>
    <w:rsid w:val="00FC5B61"/>
    <w:rsid w:val="00FD6804"/>
    <w:rsid w:val="00FD730D"/>
    <w:rsid w:val="00FE7B4E"/>
    <w:rsid w:val="00FF0CDF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CDB4ED"/>
  <w15:chartTrackingRefBased/>
  <w15:docId w15:val="{2B6E962B-1E4E-42B3-8D28-E67EC024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1BF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017"/>
    <w:pPr>
      <w:ind w:left="720"/>
      <w:contextualSpacing/>
    </w:pPr>
  </w:style>
  <w:style w:type="table" w:styleId="TableGrid">
    <w:name w:val="Table Grid"/>
    <w:basedOn w:val="TableNormal"/>
    <w:uiPriority w:val="39"/>
    <w:rsid w:val="00D80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autoRedefine/>
    <w:rsid w:val="004D0648"/>
    <w:pPr>
      <w:spacing w:after="0" w:line="240" w:lineRule="auto"/>
    </w:pPr>
    <w:rPr>
      <w:rFonts w:ascii="Arial" w:eastAsia="Times New Roman" w:hAnsi="Arial" w:cs="Times New Roman"/>
      <w:b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0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648"/>
  </w:style>
  <w:style w:type="paragraph" w:styleId="Footer">
    <w:name w:val="footer"/>
    <w:basedOn w:val="Normal"/>
    <w:link w:val="FooterChar"/>
    <w:uiPriority w:val="99"/>
    <w:unhideWhenUsed/>
    <w:rsid w:val="004D0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Department of Corrections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Kroeger, Holly L. (DOC)</dc:creator>
  <cp:keywords/>
  <dc:description/>
  <cp:lastModifiedBy>Jenkins, Tatyana C. (DOC)</cp:lastModifiedBy>
  <cp:revision>11</cp:revision>
  <cp:lastPrinted>2018-10-19T15:27:00Z</cp:lastPrinted>
  <dcterms:created xsi:type="dcterms:W3CDTF">2021-09-17T20:53:00Z</dcterms:created>
  <dcterms:modified xsi:type="dcterms:W3CDTF">2022-11-03T19:09:00Z</dcterms:modified>
</cp:coreProperties>
</file>