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02FEB8" w14:textId="483B5091" w:rsidR="00C03569" w:rsidRPr="00C03569" w:rsidRDefault="00F80CDB" w:rsidP="00F80CDB"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5410D989" wp14:editId="53445D3D">
            <wp:simplePos x="0" y="0"/>
            <wp:positionH relativeFrom="column">
              <wp:posOffset>-635</wp:posOffset>
            </wp:positionH>
            <wp:positionV relativeFrom="paragraph">
              <wp:posOffset>-207216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4FD7EA" w14:textId="1C321423" w:rsidR="002B5E53" w:rsidRPr="00C03569" w:rsidRDefault="002B5E53" w:rsidP="00F80CDB">
      <w:pPr>
        <w:jc w:val="right"/>
        <w:rPr>
          <w:b/>
          <w:bCs/>
          <w:sz w:val="28"/>
          <w:szCs w:val="28"/>
        </w:rPr>
      </w:pPr>
      <w:bookmarkStart w:id="0" w:name="OLE_LINK1"/>
      <w:r w:rsidRPr="00C03569">
        <w:rPr>
          <w:b/>
          <w:bCs/>
          <w:sz w:val="28"/>
          <w:szCs w:val="28"/>
        </w:rPr>
        <w:t xml:space="preserve">QUARTERLY SAFETY </w:t>
      </w:r>
      <w:r w:rsidR="00C03569" w:rsidRPr="00C03569">
        <w:rPr>
          <w:b/>
          <w:bCs/>
          <w:sz w:val="28"/>
          <w:szCs w:val="28"/>
        </w:rPr>
        <w:t xml:space="preserve">AND </w:t>
      </w:r>
      <w:r w:rsidRPr="00C03569">
        <w:rPr>
          <w:b/>
          <w:bCs/>
          <w:sz w:val="28"/>
          <w:szCs w:val="28"/>
        </w:rPr>
        <w:t>SANITATION INSPECTION</w:t>
      </w:r>
    </w:p>
    <w:p w14:paraId="281AE6E7" w14:textId="77777777" w:rsidR="002B5E53" w:rsidRPr="00C3043B" w:rsidRDefault="002B5E53" w:rsidP="00F80CDB">
      <w:pPr>
        <w:rPr>
          <w:sz w:val="12"/>
        </w:rPr>
      </w:pPr>
    </w:p>
    <w:p w14:paraId="2B18FCEB" w14:textId="7A0C17B8" w:rsidR="002B5E53" w:rsidRDefault="002B5E53" w:rsidP="00F80CDB">
      <w:pPr>
        <w:tabs>
          <w:tab w:val="right" w:pos="11250"/>
        </w:tabs>
        <w:rPr>
          <w:rFonts w:cs="Arial"/>
          <w:bCs/>
          <w:u w:val="single"/>
        </w:rPr>
      </w:pPr>
      <w:r w:rsidRPr="005B5434">
        <w:rPr>
          <w:rFonts w:cs="Arial"/>
          <w:bCs/>
        </w:rPr>
        <w:t>Location/</w:t>
      </w:r>
      <w:r w:rsidR="00F80CDB">
        <w:rPr>
          <w:rFonts w:cs="Arial"/>
          <w:bCs/>
        </w:rPr>
        <w:t>b</w:t>
      </w:r>
      <w:r w:rsidRPr="005B5434">
        <w:rPr>
          <w:rFonts w:cs="Arial"/>
          <w:bCs/>
        </w:rPr>
        <w:t>uilding/</w:t>
      </w:r>
      <w:r w:rsidR="00F80CDB">
        <w:rPr>
          <w:rFonts w:cs="Arial"/>
          <w:bCs/>
        </w:rPr>
        <w:t>a</w:t>
      </w:r>
      <w:r w:rsidRPr="005B5434">
        <w:rPr>
          <w:rFonts w:cs="Arial"/>
          <w:bCs/>
        </w:rPr>
        <w:t>rea:</w:t>
      </w:r>
      <w:r w:rsidR="009D7E81" w:rsidRPr="009D7E81">
        <w:t xml:space="preserve">  </w:t>
      </w:r>
      <w:r>
        <w:rPr>
          <w:rFonts w:cs="Arial"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bookmarkEnd w:id="1"/>
      <w:r>
        <w:rPr>
          <w:rFonts w:cs="Arial"/>
          <w:bCs/>
          <w:u w:val="single"/>
        </w:rPr>
        <w:tab/>
      </w:r>
    </w:p>
    <w:p w14:paraId="78AB8468" w14:textId="1E2C372D" w:rsidR="002B5E53" w:rsidRDefault="002B5E53" w:rsidP="00F80CDB">
      <w:pPr>
        <w:tabs>
          <w:tab w:val="right" w:pos="11250"/>
        </w:tabs>
        <w:rPr>
          <w:rFonts w:cs="Arial"/>
          <w:bCs/>
          <w:sz w:val="16"/>
          <w:szCs w:val="16"/>
          <w:u w:val="single"/>
        </w:rPr>
      </w:pPr>
    </w:p>
    <w:p w14:paraId="3365C00A" w14:textId="787A8F00" w:rsidR="00FD3D54" w:rsidRPr="00CB6BED" w:rsidRDefault="00FD3D54" w:rsidP="00FD3D54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2"/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930F1D" w:rsidRPr="00C3127C">
            <w:rPr>
              <w:noProof/>
              <w:u w:val="single"/>
            </w:rPr>
            <w:drawing>
              <wp:inline distT="0" distB="0" distL="0" distR="0" wp14:anchorId="10CCD95B" wp14:editId="1DBB3055">
                <wp:extent cx="1906270" cy="36214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214D73F2" w14:textId="4B41CB11" w:rsidR="00FD3D54" w:rsidRPr="005B5434" w:rsidRDefault="00FD3D54" w:rsidP="00FD3D54">
      <w:pPr>
        <w:tabs>
          <w:tab w:val="left" w:pos="4680"/>
          <w:tab w:val="left" w:pos="9090"/>
          <w:tab w:val="right" w:pos="11250"/>
        </w:tabs>
        <w:rPr>
          <w:rFonts w:cs="Arial"/>
          <w:bCs/>
          <w:sz w:val="16"/>
          <w:szCs w:val="16"/>
          <w:u w:val="single"/>
        </w:rPr>
      </w:pPr>
      <w:r>
        <w:rPr>
          <w:rFonts w:cs="Arial"/>
        </w:rPr>
        <w:t>Inspector</w:t>
      </w:r>
      <w:r>
        <w:tab/>
      </w:r>
      <w:r w:rsidRPr="00CB6BED">
        <w:t>Signature</w:t>
      </w:r>
      <w:r>
        <w:tab/>
      </w:r>
      <w:r w:rsidRPr="00CB6BED">
        <w:t>Date</w:t>
      </w:r>
    </w:p>
    <w:p w14:paraId="1C32AA6A" w14:textId="77777777" w:rsidR="005C62A3" w:rsidRPr="00C25E35" w:rsidRDefault="005C62A3" w:rsidP="00F80CDB">
      <w:pPr>
        <w:spacing w:line="120" w:lineRule="auto"/>
        <w:rPr>
          <w:rFonts w:cs="Arial"/>
          <w:sz w:val="16"/>
          <w:szCs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  <w:gridCol w:w="2700"/>
      </w:tblGrid>
      <w:tr w:rsidR="00922D07" w:rsidRPr="00EF6693" w14:paraId="4B5BD49C" w14:textId="77777777" w:rsidTr="00941D51">
        <w:trPr>
          <w:trHeight w:hRule="exact" w:val="432"/>
        </w:trPr>
        <w:tc>
          <w:tcPr>
            <w:tcW w:w="2700" w:type="dxa"/>
            <w:shd w:val="clear" w:color="auto" w:fill="auto"/>
            <w:noWrap/>
            <w:vAlign w:val="center"/>
          </w:tcPr>
          <w:p w14:paraId="5EC05489" w14:textId="77777777" w:rsidR="00922D07" w:rsidRPr="002B5E53" w:rsidRDefault="00922D07" w:rsidP="00F80CDB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91035C">
              <w:rPr>
                <w:rFonts w:cs="Arial"/>
                <w:bCs/>
                <w:sz w:val="20"/>
                <w:szCs w:val="20"/>
              </w:rPr>
            </w:r>
            <w:r w:rsidR="0091035C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B2391C" w:rsidRPr="002B5E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B5E53">
              <w:rPr>
                <w:rFonts w:cs="Arial"/>
                <w:bCs/>
                <w:sz w:val="20"/>
                <w:szCs w:val="20"/>
              </w:rPr>
              <w:t>1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st</w:t>
            </w:r>
            <w:r w:rsidR="002B5E53">
              <w:rPr>
                <w:rFonts w:cs="Arial"/>
                <w:bCs/>
                <w:sz w:val="20"/>
                <w:szCs w:val="20"/>
              </w:rPr>
              <w:t xml:space="preserve"> Qtr.</w:t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(Jan. Feb. Mar.)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77F62C" w14:textId="77777777" w:rsidR="00922D07" w:rsidRPr="002B5E53" w:rsidRDefault="00922D07" w:rsidP="00F80CDB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91035C">
              <w:rPr>
                <w:rFonts w:cs="Arial"/>
                <w:bCs/>
                <w:sz w:val="20"/>
                <w:szCs w:val="20"/>
              </w:rPr>
            </w:r>
            <w:r w:rsidR="0091035C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2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nd</w:t>
            </w:r>
            <w:r w:rsidR="002B5E53">
              <w:rPr>
                <w:rFonts w:cs="Arial"/>
                <w:bCs/>
                <w:sz w:val="20"/>
                <w:szCs w:val="20"/>
              </w:rPr>
              <w:t xml:space="preserve"> Qtr. </w:t>
            </w:r>
            <w:r w:rsidRPr="002B5E53">
              <w:rPr>
                <w:rFonts w:cs="Arial"/>
                <w:bCs/>
                <w:sz w:val="20"/>
                <w:szCs w:val="20"/>
              </w:rPr>
              <w:t>(April, May, Jun.)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C2BA6C2" w14:textId="77777777" w:rsidR="00922D07" w:rsidRPr="002B5E53" w:rsidRDefault="00922D07" w:rsidP="00F80CDB">
            <w:pPr>
              <w:tabs>
                <w:tab w:val="left" w:pos="10980"/>
              </w:tabs>
              <w:rPr>
                <w:rFonts w:cs="Arial"/>
                <w:bCs/>
                <w:sz w:val="20"/>
                <w:szCs w:val="20"/>
              </w:rPr>
            </w:pPr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91035C">
              <w:rPr>
                <w:rFonts w:cs="Arial"/>
                <w:bCs/>
                <w:sz w:val="20"/>
                <w:szCs w:val="20"/>
              </w:rPr>
            </w:r>
            <w:r w:rsidR="0091035C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B2391C" w:rsidRPr="002B5E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B5E53">
              <w:rPr>
                <w:rFonts w:cs="Arial"/>
                <w:bCs/>
                <w:sz w:val="20"/>
                <w:szCs w:val="20"/>
              </w:rPr>
              <w:t>3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rd</w:t>
            </w:r>
            <w:r w:rsidR="002B5E53">
              <w:rPr>
                <w:rFonts w:cs="Arial"/>
                <w:bCs/>
                <w:sz w:val="20"/>
                <w:szCs w:val="20"/>
              </w:rPr>
              <w:t xml:space="preserve"> Qtr. (July, Aug., </w:t>
            </w:r>
            <w:r w:rsidRPr="002B5E53">
              <w:rPr>
                <w:rFonts w:cs="Arial"/>
                <w:bCs/>
                <w:sz w:val="20"/>
                <w:szCs w:val="20"/>
              </w:rPr>
              <w:t>Sept.)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A96A32" w14:textId="77777777" w:rsidR="00922D07" w:rsidRPr="002B5E53" w:rsidRDefault="00922D07" w:rsidP="00F80CDB">
            <w:pPr>
              <w:tabs>
                <w:tab w:val="left" w:pos="1098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91035C">
              <w:rPr>
                <w:rFonts w:cs="Arial"/>
                <w:bCs/>
                <w:sz w:val="20"/>
                <w:szCs w:val="20"/>
              </w:rPr>
            </w:r>
            <w:r w:rsidR="0091035C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4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 w:rsidR="002B5E53">
              <w:rPr>
                <w:rFonts w:cs="Arial"/>
                <w:bCs/>
                <w:sz w:val="20"/>
                <w:szCs w:val="20"/>
              </w:rPr>
              <w:t xml:space="preserve"> Qtr.</w:t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(Oct. Nov. Dec.)</w:t>
            </w:r>
          </w:p>
        </w:tc>
      </w:tr>
    </w:tbl>
    <w:p w14:paraId="1CF83359" w14:textId="77777777" w:rsidR="00982661" w:rsidRPr="005A66B3" w:rsidRDefault="00982661" w:rsidP="00F80CDB">
      <w:pPr>
        <w:rPr>
          <w:rFonts w:cs="Arial"/>
          <w:strike/>
          <w:sz w:val="12"/>
          <w:szCs w:val="8"/>
        </w:rPr>
      </w:pPr>
    </w:p>
    <w:tbl>
      <w:tblPr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0"/>
        <w:gridCol w:w="1980"/>
        <w:gridCol w:w="1260"/>
        <w:gridCol w:w="1170"/>
        <w:gridCol w:w="4050"/>
        <w:gridCol w:w="690"/>
        <w:gridCol w:w="690"/>
        <w:gridCol w:w="690"/>
      </w:tblGrid>
      <w:tr w:rsidR="00C73717" w:rsidRPr="00B17F0F" w14:paraId="199B173A" w14:textId="77777777" w:rsidTr="0044199B">
        <w:trPr>
          <w:trHeight w:val="20"/>
          <w:tblHeader/>
        </w:trPr>
        <w:tc>
          <w:tcPr>
            <w:tcW w:w="270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14:paraId="78D6AC87" w14:textId="77777777" w:rsidR="00C73717" w:rsidRPr="00B17F0F" w:rsidRDefault="00C7371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>#</w:t>
            </w:r>
          </w:p>
        </w:tc>
        <w:tc>
          <w:tcPr>
            <w:tcW w:w="8460" w:type="dxa"/>
            <w:gridSpan w:val="4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EA5B705" w14:textId="77777777" w:rsidR="00C73717" w:rsidRPr="00B17F0F" w:rsidRDefault="00C7371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2"/>
              </w:rPr>
            </w:pPr>
            <w:r w:rsidRPr="00B17F0F">
              <w:rPr>
                <w:rFonts w:cs="Arial"/>
                <w:b/>
                <w:bCs/>
                <w:szCs w:val="22"/>
              </w:rPr>
              <w:t>Inspection Elements</w:t>
            </w:r>
          </w:p>
          <w:p w14:paraId="166B1DF3" w14:textId="77777777" w:rsidR="00C73717" w:rsidRPr="00B17F0F" w:rsidRDefault="00827F39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2"/>
              </w:rPr>
            </w:pPr>
            <w:r w:rsidRPr="003D29F9">
              <w:rPr>
                <w:rFonts w:cs="Arial"/>
                <w:b/>
                <w:sz w:val="22"/>
                <w:szCs w:val="20"/>
              </w:rPr>
              <w:t>(Note comments and corrective actions in Action Plan at end of document)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668B2AB" w14:textId="77777777" w:rsidR="00C73717" w:rsidRPr="00B17F0F" w:rsidRDefault="00C73717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szCs w:val="16"/>
              </w:rPr>
            </w:pPr>
            <w:r w:rsidRPr="00B17F0F">
              <w:rPr>
                <w:rFonts w:cs="Arial"/>
                <w:b/>
                <w:szCs w:val="22"/>
              </w:rPr>
              <w:sym w:font="Wingdings" w:char="F0FC"/>
            </w:r>
            <w:r w:rsidR="00B130CD" w:rsidRPr="00B17F0F">
              <w:rPr>
                <w:rFonts w:cs="Arial"/>
                <w:b/>
                <w:szCs w:val="16"/>
              </w:rPr>
              <w:t xml:space="preserve">  Yes/</w:t>
            </w:r>
            <w:r w:rsidRPr="00B17F0F">
              <w:rPr>
                <w:rFonts w:cs="Arial"/>
                <w:b/>
                <w:szCs w:val="16"/>
              </w:rPr>
              <w:t xml:space="preserve">No </w:t>
            </w:r>
            <w:r w:rsidR="00B130CD" w:rsidRPr="00B17F0F">
              <w:rPr>
                <w:rFonts w:cs="Arial"/>
                <w:b/>
                <w:szCs w:val="16"/>
              </w:rPr>
              <w:t>or N/A</w:t>
            </w:r>
          </w:p>
        </w:tc>
      </w:tr>
      <w:tr w:rsidR="00B130CD" w:rsidRPr="00B17F0F" w14:paraId="37842137" w14:textId="77777777" w:rsidTr="0044199B">
        <w:trPr>
          <w:trHeight w:val="20"/>
          <w:tblHeader/>
        </w:trPr>
        <w:tc>
          <w:tcPr>
            <w:tcW w:w="270" w:type="dxa"/>
            <w:vMerge/>
            <w:tcBorders>
              <w:bottom w:val="single" w:sz="12" w:space="0" w:color="auto"/>
            </w:tcBorders>
            <w:shd w:val="clear" w:color="auto" w:fill="E0E0E0"/>
            <w:noWrap/>
          </w:tcPr>
          <w:p w14:paraId="6DD6BC06" w14:textId="77777777" w:rsidR="00B130CD" w:rsidRPr="00B17F0F" w:rsidRDefault="00B130CD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vMerge/>
            <w:tcBorders>
              <w:bottom w:val="single" w:sz="12" w:space="0" w:color="auto"/>
            </w:tcBorders>
            <w:shd w:val="clear" w:color="auto" w:fill="E0E0E0"/>
          </w:tcPr>
          <w:p w14:paraId="61F8159C" w14:textId="77777777" w:rsidR="00B130CD" w:rsidRPr="00B17F0F" w:rsidRDefault="00B130CD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0E0E0"/>
            <w:vAlign w:val="bottom"/>
          </w:tcPr>
          <w:p w14:paraId="0561DD03" w14:textId="77777777" w:rsidR="00B130CD" w:rsidRPr="00B17F0F" w:rsidRDefault="00B130CD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szCs w:val="16"/>
              </w:rPr>
            </w:pPr>
            <w:r w:rsidRPr="00B17F0F">
              <w:rPr>
                <w:rFonts w:cs="Arial"/>
                <w:b/>
                <w:szCs w:val="16"/>
              </w:rPr>
              <w:t>Yes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0E0E0"/>
            <w:vAlign w:val="bottom"/>
          </w:tcPr>
          <w:p w14:paraId="16687FAE" w14:textId="77777777" w:rsidR="00B130CD" w:rsidRPr="00B17F0F" w:rsidRDefault="00B130CD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szCs w:val="16"/>
              </w:rPr>
            </w:pPr>
            <w:r w:rsidRPr="00B17F0F">
              <w:rPr>
                <w:rFonts w:cs="Arial"/>
                <w:b/>
                <w:szCs w:val="16"/>
              </w:rPr>
              <w:t>No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0E0E0"/>
            <w:vAlign w:val="bottom"/>
          </w:tcPr>
          <w:p w14:paraId="41F6E38B" w14:textId="77777777" w:rsidR="00B130CD" w:rsidRPr="00B17F0F" w:rsidRDefault="00B130CD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szCs w:val="16"/>
              </w:rPr>
            </w:pPr>
            <w:r w:rsidRPr="00B17F0F">
              <w:rPr>
                <w:rFonts w:cs="Arial"/>
                <w:b/>
                <w:szCs w:val="16"/>
              </w:rPr>
              <w:t>N/A</w:t>
            </w:r>
          </w:p>
        </w:tc>
      </w:tr>
      <w:tr w:rsidR="00300701" w:rsidRPr="00B17F0F" w14:paraId="7FEEA0D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2FB0D06" w14:textId="77777777" w:rsidR="00300701" w:rsidRPr="00B17F0F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F9B69" w14:textId="021BC58F" w:rsidR="00300701" w:rsidRPr="00B17F0F" w:rsidRDefault="00300701" w:rsidP="00252606">
            <w:pPr>
              <w:tabs>
                <w:tab w:val="left" w:pos="10980"/>
              </w:tabs>
              <w:rPr>
                <w:rFonts w:cs="Arial"/>
                <w:b/>
                <w:bCs/>
                <w:szCs w:val="22"/>
              </w:rPr>
            </w:pPr>
            <w:r w:rsidRPr="00B17F0F">
              <w:rPr>
                <w:rFonts w:cs="Arial"/>
                <w:b/>
                <w:bCs/>
                <w:szCs w:val="22"/>
              </w:rPr>
              <w:t>B</w:t>
            </w:r>
            <w:r w:rsidR="006B6FED" w:rsidRPr="00B17F0F">
              <w:rPr>
                <w:rFonts w:cs="Arial"/>
                <w:b/>
                <w:bCs/>
                <w:szCs w:val="22"/>
              </w:rPr>
              <w:t>UILDING EXTERIOR</w:t>
            </w:r>
            <w:r w:rsidRPr="00B17F0F">
              <w:rPr>
                <w:rFonts w:cs="Arial"/>
                <w:b/>
                <w:bCs/>
                <w:szCs w:val="22"/>
              </w:rPr>
              <w:t>:</w:t>
            </w:r>
            <w:r w:rsidRPr="0044199B">
              <w:t xml:space="preserve">  </w:t>
            </w:r>
            <w:r w:rsidRPr="00B17F0F">
              <w:rPr>
                <w:rFonts w:cs="Arial"/>
                <w:b/>
                <w:bCs/>
                <w:szCs w:val="22"/>
              </w:rPr>
              <w:t xml:space="preserve">To </w:t>
            </w:r>
            <w:r w:rsidR="0044199B">
              <w:rPr>
                <w:rFonts w:cs="Arial"/>
                <w:b/>
                <w:bCs/>
                <w:szCs w:val="22"/>
              </w:rPr>
              <w:t>i</w:t>
            </w:r>
            <w:r w:rsidRPr="00B17F0F">
              <w:rPr>
                <w:rFonts w:cs="Arial"/>
                <w:b/>
                <w:bCs/>
                <w:szCs w:val="22"/>
              </w:rPr>
              <w:t xml:space="preserve">nclude </w:t>
            </w:r>
            <w:r w:rsidR="0044199B">
              <w:rPr>
                <w:rFonts w:cs="Arial"/>
                <w:b/>
                <w:bCs/>
                <w:szCs w:val="22"/>
              </w:rPr>
              <w:t>p</w:t>
            </w:r>
            <w:r w:rsidRPr="00B17F0F">
              <w:rPr>
                <w:rFonts w:cs="Arial"/>
                <w:b/>
                <w:bCs/>
                <w:szCs w:val="22"/>
              </w:rPr>
              <w:t xml:space="preserve">arking </w:t>
            </w:r>
            <w:r w:rsidR="0044199B">
              <w:rPr>
                <w:rFonts w:cs="Arial"/>
                <w:b/>
                <w:bCs/>
                <w:szCs w:val="22"/>
              </w:rPr>
              <w:t>a</w:t>
            </w:r>
            <w:r w:rsidRPr="00B17F0F">
              <w:rPr>
                <w:rFonts w:cs="Arial"/>
                <w:b/>
                <w:bCs/>
                <w:szCs w:val="22"/>
              </w:rPr>
              <w:t xml:space="preserve">reas, </w:t>
            </w:r>
            <w:r w:rsidR="0044199B">
              <w:rPr>
                <w:rFonts w:cs="Arial"/>
                <w:b/>
                <w:bCs/>
                <w:szCs w:val="22"/>
              </w:rPr>
              <w:t>d</w:t>
            </w:r>
            <w:r w:rsidRPr="00B17F0F">
              <w:rPr>
                <w:rFonts w:cs="Arial"/>
                <w:b/>
                <w:bCs/>
                <w:szCs w:val="22"/>
              </w:rPr>
              <w:t xml:space="preserve">riveways, </w:t>
            </w:r>
            <w:r w:rsidR="0044199B">
              <w:rPr>
                <w:rFonts w:cs="Arial"/>
                <w:b/>
                <w:bCs/>
                <w:szCs w:val="22"/>
              </w:rPr>
              <w:t>w</w:t>
            </w:r>
            <w:r w:rsidRPr="00B17F0F">
              <w:rPr>
                <w:rFonts w:cs="Arial"/>
                <w:b/>
                <w:bCs/>
                <w:szCs w:val="22"/>
              </w:rPr>
              <w:t>alkways</w:t>
            </w:r>
            <w:r w:rsidR="006B6FED" w:rsidRPr="00B17F0F">
              <w:rPr>
                <w:rFonts w:cs="Arial"/>
                <w:b/>
                <w:bCs/>
                <w:szCs w:val="22"/>
              </w:rPr>
              <w:t>,</w:t>
            </w:r>
            <w:r w:rsidRPr="00B17F0F">
              <w:rPr>
                <w:rFonts w:cs="Arial"/>
                <w:b/>
                <w:bCs/>
                <w:szCs w:val="22"/>
              </w:rPr>
              <w:t xml:space="preserve"> </w:t>
            </w:r>
            <w:r w:rsidR="0044199B">
              <w:rPr>
                <w:rFonts w:cs="Arial"/>
                <w:b/>
                <w:bCs/>
                <w:szCs w:val="22"/>
              </w:rPr>
              <w:t>s</w:t>
            </w:r>
            <w:r w:rsidRPr="00B17F0F">
              <w:rPr>
                <w:rFonts w:cs="Arial"/>
                <w:b/>
                <w:bCs/>
                <w:szCs w:val="22"/>
              </w:rPr>
              <w:t>tairs:</w:t>
            </w:r>
          </w:p>
          <w:p w14:paraId="4169EB21" w14:textId="459006DB" w:rsidR="00300701" w:rsidRPr="00B17F0F" w:rsidRDefault="00300701" w:rsidP="007D76C1">
            <w:pPr>
              <w:pStyle w:val="ListParagraph"/>
              <w:numPr>
                <w:ilvl w:val="0"/>
                <w:numId w:val="28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bCs/>
                <w:szCs w:val="22"/>
              </w:rPr>
            </w:pP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 xml:space="preserve">Footpaths </w:t>
            </w:r>
            <w:r w:rsidR="003E6457" w:rsidRPr="007D76C1">
              <w:rPr>
                <w:rFonts w:cs="Arial"/>
                <w:sz w:val="22"/>
                <w:szCs w:val="20"/>
                <w:shd w:val="clear" w:color="auto" w:fill="FFFFFF"/>
              </w:rPr>
              <w:t>–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 xml:space="preserve"> clear</w:t>
            </w:r>
            <w:r w:rsidR="003E6457" w:rsidRPr="007D76C1">
              <w:rPr>
                <w:rFonts w:cs="Arial"/>
                <w:sz w:val="22"/>
                <w:szCs w:val="20"/>
                <w:shd w:val="clear" w:color="auto" w:fill="FFFFFF"/>
              </w:rPr>
              <w:t xml:space="preserve"> of obstacles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 xml:space="preserve">, in </w:t>
            </w:r>
            <w:r w:rsidR="003E6457" w:rsidRPr="007D76C1">
              <w:rPr>
                <w:rFonts w:cs="Arial"/>
                <w:sz w:val="22"/>
                <w:szCs w:val="20"/>
                <w:shd w:val="clear" w:color="auto" w:fill="FFFFFF"/>
              </w:rPr>
              <w:t>good condition,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 xml:space="preserve"> drain covers and plat</w:t>
            </w:r>
            <w:r w:rsidR="003E6457" w:rsidRPr="007D76C1">
              <w:rPr>
                <w:rFonts w:cs="Arial"/>
                <w:sz w:val="22"/>
                <w:szCs w:val="20"/>
                <w:shd w:val="clear" w:color="auto" w:fill="FFFFFF"/>
              </w:rPr>
              <w:t>es are level with surface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>, pr</w:t>
            </w:r>
            <w:r w:rsidR="003E6457" w:rsidRPr="007D76C1">
              <w:rPr>
                <w:rFonts w:cs="Arial"/>
                <w:sz w:val="22"/>
                <w:szCs w:val="20"/>
                <w:shd w:val="clear" w:color="auto" w:fill="FFFFFF"/>
              </w:rPr>
              <w:t>oper signage encourages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 xml:space="preserve"> </w:t>
            </w:r>
            <w:r w:rsidR="003277B6" w:rsidRPr="00BB76D3">
              <w:rPr>
                <w:rFonts w:cs="Arial"/>
                <w:sz w:val="22"/>
                <w:szCs w:val="20"/>
                <w:shd w:val="clear" w:color="auto" w:fill="FFFFFF"/>
              </w:rPr>
              <w:t>employees</w:t>
            </w:r>
            <w:r w:rsidR="003277B6">
              <w:rPr>
                <w:rFonts w:cs="Arial"/>
                <w:sz w:val="22"/>
                <w:szCs w:val="20"/>
                <w:shd w:val="clear" w:color="auto" w:fill="FFFFFF"/>
              </w:rPr>
              <w:t xml:space="preserve"> 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 xml:space="preserve">and </w:t>
            </w:r>
            <w:r w:rsidR="003277B6" w:rsidRPr="00BB76D3">
              <w:rPr>
                <w:rFonts w:cs="Arial"/>
                <w:sz w:val="22"/>
                <w:szCs w:val="20"/>
                <w:shd w:val="clear" w:color="auto" w:fill="FFFFFF"/>
              </w:rPr>
              <w:t>incarcerated individuals</w:t>
            </w:r>
            <w:r w:rsidR="003277B6">
              <w:rPr>
                <w:rFonts w:cs="Arial"/>
                <w:sz w:val="22"/>
                <w:szCs w:val="20"/>
                <w:shd w:val="clear" w:color="auto" w:fill="FFFFFF"/>
              </w:rPr>
              <w:t xml:space="preserve"> 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>to stay on designated walkways</w:t>
            </w:r>
            <w:r w:rsidR="00F04878" w:rsidRPr="007D76C1">
              <w:rPr>
                <w:rFonts w:cs="Arial"/>
                <w:sz w:val="22"/>
                <w:szCs w:val="20"/>
                <w:shd w:val="clear" w:color="auto" w:fill="FFFFFF"/>
              </w:rPr>
              <w:t>, if necessary</w:t>
            </w:r>
            <w:r w:rsidRPr="007D76C1">
              <w:rPr>
                <w:rFonts w:cs="Arial"/>
                <w:sz w:val="22"/>
                <w:szCs w:val="20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E1E9E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994DC4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94525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B17F0F" w14:paraId="41EA7570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9D3073" w14:textId="77777777" w:rsidR="00300701" w:rsidRPr="00B17F0F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86540" w14:textId="418999AA" w:rsidR="00300701" w:rsidRPr="007D76C1" w:rsidRDefault="00F04878" w:rsidP="003D29F9">
            <w:pPr>
              <w:pStyle w:val="ListParagraph"/>
              <w:numPr>
                <w:ilvl w:val="0"/>
                <w:numId w:val="28"/>
              </w:numPr>
              <w:tabs>
                <w:tab w:val="left" w:pos="378"/>
                <w:tab w:val="left" w:pos="10980"/>
              </w:tabs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Storm</w:t>
            </w:r>
            <w:r w:rsidR="00E843DC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water drains are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kept clear and free of leaves, dirt</w:t>
            </w:r>
            <w:r w:rsidR="00F67E33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and other debris?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107F1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A76AA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72C47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B17F0F" w14:paraId="7B2F6049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AA814C4" w14:textId="77777777" w:rsidR="00300701" w:rsidRPr="00B17F0F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17D30" w14:textId="40AE6778" w:rsidR="00300701" w:rsidRPr="007D76C1" w:rsidRDefault="00736B46" w:rsidP="007D76C1">
            <w:pPr>
              <w:pStyle w:val="ListParagraph"/>
              <w:numPr>
                <w:ilvl w:val="0"/>
                <w:numId w:val="28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bCs/>
                <w:sz w:val="22"/>
                <w:szCs w:val="22"/>
              </w:rPr>
            </w:pP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Visibility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at night 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–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walkw</w:t>
            </w:r>
            <w:r w:rsidR="003E6457" w:rsidRPr="007D76C1">
              <w:rPr>
                <w:rFonts w:cs="Arial"/>
                <w:sz w:val="22"/>
                <w:szCs w:val="22"/>
                <w:shd w:val="clear" w:color="auto" w:fill="FFFFFF"/>
              </w:rPr>
              <w:t>ays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, stairways,</w:t>
            </w:r>
            <w:r w:rsidR="00FD60BA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and </w:t>
            </w:r>
            <w:r w:rsidR="00FD60BA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entrances 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are </w:t>
            </w:r>
            <w:r w:rsidR="003E6457" w:rsidRPr="007D76C1">
              <w:rPr>
                <w:rFonts w:cs="Arial"/>
                <w:sz w:val="22"/>
                <w:szCs w:val="22"/>
                <w:shd w:val="clear" w:color="auto" w:fill="FFFFFF"/>
              </w:rPr>
              <w:t>well lit</w:t>
            </w:r>
            <w:r w:rsidR="00483A9E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and </w:t>
            </w:r>
            <w:r w:rsidR="00D75297" w:rsidRPr="007D76C1">
              <w:rPr>
                <w:rFonts w:cs="Arial"/>
                <w:sz w:val="22"/>
                <w:szCs w:val="22"/>
                <w:shd w:val="clear" w:color="auto" w:fill="FFFFFF"/>
              </w:rPr>
              <w:t>clearly visible</w:t>
            </w:r>
            <w:r w:rsidR="00483A9E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, and trip </w:t>
            </w:r>
            <w:r w:rsidR="00FD60BA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hazards </w:t>
            </w:r>
            <w:r w:rsidR="003E6457" w:rsidRPr="007D76C1">
              <w:rPr>
                <w:rFonts w:cs="Arial"/>
                <w:sz w:val="22"/>
                <w:szCs w:val="22"/>
                <w:shd w:val="clear" w:color="auto" w:fill="FFFFFF"/>
              </w:rPr>
              <w:t>well marked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CA068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C2AD4C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EE54D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B17F0F" w14:paraId="6B403BA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8DBBE4" w14:textId="77777777" w:rsidR="00300701" w:rsidRPr="00B17F0F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FEE8" w14:textId="77777777" w:rsidR="00300701" w:rsidRPr="007D76C1" w:rsidRDefault="003E6457" w:rsidP="007D76C1">
            <w:pPr>
              <w:pStyle w:val="ListParagraph"/>
              <w:numPr>
                <w:ilvl w:val="0"/>
                <w:numId w:val="28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Raised areas, curbs</w:t>
            </w:r>
            <w:r w:rsidR="0014041B" w:rsidRPr="007D76C1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and stairs have 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color 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contrast on outside edge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8E565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528BD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8945C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B17F0F" w14:paraId="31A893C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3D5248" w14:textId="77777777" w:rsidR="00300701" w:rsidRPr="00B17F0F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A5B1D" w14:textId="77777777" w:rsidR="00300701" w:rsidRPr="007D76C1" w:rsidRDefault="00300701" w:rsidP="007D76C1">
            <w:pPr>
              <w:pStyle w:val="ListParagraph"/>
              <w:numPr>
                <w:ilvl w:val="0"/>
                <w:numId w:val="28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De-icer is readily available for dispersal during inclement weather?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641E5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AF0A4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EA690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300701" w:rsidRPr="00B17F0F" w14:paraId="4DBF84CD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399B8C" w14:textId="77777777" w:rsidR="00300701" w:rsidRPr="00B17F0F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11F6D" w14:textId="02E36BC2" w:rsidR="00701580" w:rsidRPr="007D76C1" w:rsidRDefault="003E6457" w:rsidP="007D76C1">
            <w:pPr>
              <w:pStyle w:val="ListParagraph"/>
              <w:numPr>
                <w:ilvl w:val="0"/>
                <w:numId w:val="28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Stair</w:t>
            </w:r>
            <w:r w:rsidR="000446D4" w:rsidRPr="007D76C1">
              <w:rPr>
                <w:rFonts w:cs="Arial"/>
                <w:sz w:val="22"/>
                <w:szCs w:val="22"/>
                <w:shd w:val="clear" w:color="auto" w:fill="FFFFFF"/>
              </w:rPr>
              <w:t>way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s </w:t>
            </w:r>
            <w:r w:rsidR="00F43ED4" w:rsidRPr="007D76C1">
              <w:rPr>
                <w:rFonts w:cs="Arial"/>
                <w:sz w:val="22"/>
                <w:szCs w:val="22"/>
                <w:shd w:val="clear" w:color="auto" w:fill="FFFFFF"/>
              </w:rPr>
              <w:t>with 4 or</w:t>
            </w:r>
            <w:r w:rsidR="006B50A6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14041B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more risers, and/or openings or </w:t>
            </w:r>
            <w:r w:rsidR="00F43ED4" w:rsidRPr="007D76C1">
              <w:rPr>
                <w:rFonts w:cs="Arial"/>
                <w:sz w:val="22"/>
                <w:szCs w:val="22"/>
                <w:shd w:val="clear" w:color="auto" w:fill="FFFFFF"/>
              </w:rPr>
              <w:t>contrasting surfaces that are 4 feet or greater</w:t>
            </w:r>
            <w:r w:rsidR="006B50A6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in height, 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>are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fitted with </w:t>
            </w:r>
            <w:r w:rsidR="00300701" w:rsidRPr="007D76C1">
              <w:rPr>
                <w:rFonts w:cs="Arial"/>
                <w:sz w:val="22"/>
                <w:szCs w:val="22"/>
                <w:shd w:val="clear" w:color="auto" w:fill="FFFFFF"/>
              </w:rPr>
              <w:t>handrails?</w:t>
            </w:r>
            <w:r w:rsidR="00207038" w:rsidRPr="007D76C1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F8313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427A6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1EA8B" w14:textId="77777777" w:rsidR="00300701" w:rsidRPr="00C5087A" w:rsidRDefault="00300701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6B6FED" w:rsidRPr="00B17F0F" w14:paraId="55106DDD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56900D" w14:textId="77777777" w:rsidR="006B6FED" w:rsidRPr="00B17F0F" w:rsidRDefault="00ED3C49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12BEC" w14:textId="20F7B192" w:rsidR="006B6FED" w:rsidRPr="00B17F0F" w:rsidRDefault="006B6FED" w:rsidP="00252606">
            <w:pPr>
              <w:tabs>
                <w:tab w:val="left" w:pos="10980"/>
              </w:tabs>
              <w:rPr>
                <w:rFonts w:cs="Arial"/>
                <w:b/>
                <w:szCs w:val="22"/>
                <w:shd w:val="clear" w:color="auto" w:fill="FFFFFF"/>
              </w:rPr>
            </w:pPr>
            <w:r w:rsidRPr="00B17F0F">
              <w:rPr>
                <w:rFonts w:cs="Arial"/>
                <w:b/>
                <w:szCs w:val="22"/>
                <w:shd w:val="clear" w:color="auto" w:fill="FFFFFF"/>
              </w:rPr>
              <w:t>BUILDING INTERIOR:</w:t>
            </w:r>
            <w:r w:rsidRPr="00E74358">
              <w:t xml:space="preserve">  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To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i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nclude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g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eneral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h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ousekeeping in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c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ommon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a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reas,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c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orridors,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r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estrooms,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s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tairways,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f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>oyers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 xml:space="preserve">, 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 xml:space="preserve">and 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e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>ntryway/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e</w:t>
            </w:r>
            <w:r w:rsidR="00E74358" w:rsidRPr="006D64BB">
              <w:rPr>
                <w:rFonts w:cs="Arial"/>
                <w:b/>
                <w:szCs w:val="22"/>
                <w:shd w:val="clear" w:color="auto" w:fill="FFFFFF"/>
              </w:rPr>
              <w:t>xits</w:t>
            </w:r>
            <w:r w:rsidR="00E74358">
              <w:rPr>
                <w:rFonts w:cs="Arial"/>
                <w:b/>
                <w:szCs w:val="22"/>
                <w:shd w:val="clear" w:color="auto" w:fill="FFFFFF"/>
              </w:rPr>
              <w:t>.</w:t>
            </w:r>
          </w:p>
          <w:p w14:paraId="7F5ED778" w14:textId="5C9B6A8C" w:rsidR="006B6FED" w:rsidRPr="00B02F6C" w:rsidRDefault="006B6FED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>Common areas and corridors</w:t>
            </w:r>
            <w:r w:rsidRPr="00B02F6C">
              <w:rPr>
                <w:rFonts w:cs="Arial"/>
                <w:sz w:val="22"/>
                <w:szCs w:val="22"/>
              </w:rPr>
              <w:t xml:space="preserve"> </w:t>
            </w:r>
            <w:r w:rsidR="00F04878" w:rsidRPr="00B02F6C">
              <w:rPr>
                <w:rFonts w:cs="Arial"/>
                <w:sz w:val="22"/>
                <w:szCs w:val="22"/>
              </w:rPr>
              <w:t xml:space="preserve">are </w:t>
            </w:r>
            <w:r w:rsidRPr="00B02F6C">
              <w:rPr>
                <w:rFonts w:cs="Arial"/>
                <w:sz w:val="22"/>
                <w:szCs w:val="22"/>
              </w:rPr>
              <w:t xml:space="preserve">free </w:t>
            </w:r>
            <w:r w:rsidR="00F43ED4" w:rsidRPr="00B02F6C">
              <w:rPr>
                <w:rFonts w:cs="Arial"/>
                <w:sz w:val="22"/>
                <w:szCs w:val="22"/>
              </w:rPr>
              <w:t>of recognizable hazards such as:</w:t>
            </w:r>
            <w:r w:rsidRPr="00B02F6C">
              <w:rPr>
                <w:rFonts w:cs="Arial"/>
                <w:sz w:val="22"/>
                <w:szCs w:val="22"/>
              </w:rPr>
              <w:t xml:space="preserve"> sharp or protruding objects, slip and trip hazards, holes or damage to floors, bump hazards, </w:t>
            </w:r>
            <w:r w:rsidR="00F04878" w:rsidRPr="00B02F6C">
              <w:rPr>
                <w:rFonts w:cs="Arial"/>
                <w:sz w:val="22"/>
                <w:szCs w:val="22"/>
              </w:rPr>
              <w:t xml:space="preserve">are </w:t>
            </w:r>
            <w:r w:rsidRPr="00B02F6C">
              <w:rPr>
                <w:rFonts w:cs="Arial"/>
                <w:sz w:val="22"/>
                <w:szCs w:val="22"/>
              </w:rPr>
              <w:t xml:space="preserve">dry and </w:t>
            </w:r>
            <w:r w:rsidR="00F04878" w:rsidRPr="00B02F6C">
              <w:rPr>
                <w:rFonts w:cs="Arial"/>
                <w:sz w:val="22"/>
                <w:szCs w:val="22"/>
              </w:rPr>
              <w:t xml:space="preserve">have </w:t>
            </w:r>
            <w:r w:rsidRPr="00B02F6C">
              <w:rPr>
                <w:rFonts w:cs="Arial"/>
                <w:sz w:val="22"/>
                <w:szCs w:val="22"/>
              </w:rPr>
              <w:t>good lighting</w:t>
            </w:r>
            <w:r w:rsidR="008F1D25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7D1585" w14:textId="77777777" w:rsidR="006B6FED" w:rsidRPr="00C5087A" w:rsidRDefault="006B6FED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F8420" w14:textId="77777777" w:rsidR="006B6FED" w:rsidRPr="00C5087A" w:rsidRDefault="006B6FED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CC6B8" w14:textId="77777777" w:rsidR="006B6FED" w:rsidRPr="00C5087A" w:rsidRDefault="006B6FED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B17F0F" w14:paraId="6D118B1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539C23" w14:textId="77777777" w:rsidR="00B843CB" w:rsidRPr="00B17F0F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9D74A" w14:textId="2D599567" w:rsidR="00B843CB" w:rsidRPr="00B02F6C" w:rsidRDefault="00B843CB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Water collection style entrance mats </w:t>
            </w:r>
            <w:r w:rsidR="0084521A" w:rsidRPr="00930F1D">
              <w:rPr>
                <w:rFonts w:cs="Arial"/>
                <w:sz w:val="22"/>
                <w:szCs w:val="22"/>
                <w:shd w:val="clear" w:color="auto" w:fill="FFFFFF"/>
              </w:rPr>
              <w:t xml:space="preserve">are in good repair </w:t>
            </w:r>
            <w:r w:rsidR="0084521A">
              <w:rPr>
                <w:rFonts w:cs="Arial"/>
                <w:sz w:val="22"/>
                <w:szCs w:val="22"/>
                <w:shd w:val="clear" w:color="auto" w:fill="FFFFFF"/>
              </w:rPr>
              <w:t xml:space="preserve">and </w:t>
            </w: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>changed out as needed</w:t>
            </w:r>
            <w:r w:rsidR="00930F1D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4ED01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4FEE7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3BEF6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B17F0F" w14:paraId="2639427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116272" w14:textId="77777777" w:rsidR="00B843CB" w:rsidRPr="00B17F0F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A83B6" w14:textId="77777777" w:rsidR="00B843CB" w:rsidRPr="00B02F6C" w:rsidRDefault="00B843CB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sz w:val="22"/>
                <w:szCs w:val="22"/>
              </w:rPr>
              <w:t>Threshold to building entrance/exit does not exceed ¼ inch surface variation?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B9DDB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03B200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082DE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B17F0F" w14:paraId="3F72AB75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B76B1A" w14:textId="77777777" w:rsidR="00B843CB" w:rsidRPr="00B17F0F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4B42B" w14:textId="77777777" w:rsidR="00B843CB" w:rsidRPr="00B02F6C" w:rsidRDefault="00B843CB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sz w:val="22"/>
                <w:szCs w:val="22"/>
                <w:shd w:val="clear" w:color="auto" w:fill="FFFFFF"/>
              </w:rPr>
            </w:pPr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>Exit doors and passageways are free from obstructions?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08280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B6123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A4B98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B17F0F" w14:paraId="0CFB2D49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288BE9" w14:textId="77777777" w:rsidR="00B843CB" w:rsidRPr="00B17F0F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C2C69" w14:textId="77777777" w:rsidR="00B843CB" w:rsidRPr="00B02F6C" w:rsidRDefault="00B843CB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>Visible exit signs are posted and Illuminated signs are in proper working order?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0658E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4AEE8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6EE93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B17F0F" w14:paraId="251296CE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B04FF9F" w14:textId="77777777" w:rsidR="00B843CB" w:rsidRPr="00B17F0F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F2FC9" w14:textId="60D645CE" w:rsidR="00B843CB" w:rsidRPr="00B02F6C" w:rsidRDefault="0014041B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Step edges are </w:t>
            </w:r>
            <w:r w:rsidR="00B843CB"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highlighted with color </w:t>
            </w:r>
            <w:r w:rsidR="009B1902" w:rsidRPr="00B02F6C">
              <w:rPr>
                <w:rFonts w:cs="Arial"/>
                <w:sz w:val="22"/>
                <w:szCs w:val="22"/>
                <w:shd w:val="clear" w:color="auto" w:fill="FFFFFF"/>
              </w:rPr>
              <w:t>contrast.</w:t>
            </w:r>
            <w:r w:rsidR="00207038"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 (</w:t>
            </w:r>
            <w:r w:rsidR="004434F2">
              <w:rPr>
                <w:rFonts w:cs="Arial"/>
                <w:sz w:val="22"/>
                <w:szCs w:val="22"/>
                <w:shd w:val="clear" w:color="auto" w:fill="FFFFFF"/>
              </w:rPr>
              <w:t>S</w:t>
            </w:r>
            <w:r w:rsidR="00207038" w:rsidRPr="00B02F6C"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 w:rsidR="003A1130"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fety </w:t>
            </w:r>
            <w:r w:rsidR="004434F2">
              <w:rPr>
                <w:rFonts w:cs="Arial"/>
                <w:sz w:val="22"/>
                <w:szCs w:val="22"/>
                <w:shd w:val="clear" w:color="auto" w:fill="FFFFFF"/>
              </w:rPr>
              <w:t>C</w:t>
            </w:r>
            <w:r w:rsidR="003A1130" w:rsidRPr="00B02F6C">
              <w:rPr>
                <w:rFonts w:cs="Arial"/>
                <w:sz w:val="22"/>
                <w:szCs w:val="22"/>
                <w:shd w:val="clear" w:color="auto" w:fill="FFFFFF"/>
              </w:rPr>
              <w:t>ommittee to review and establish</w:t>
            </w:r>
            <w:r w:rsidR="00207038"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 priority level)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8EE44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95BAE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EE5CC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B17F0F" w14:paraId="2BC33F50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30328E" w14:textId="77777777" w:rsidR="00B843CB" w:rsidRPr="00B17F0F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043A2" w14:textId="77777777" w:rsidR="00B843CB" w:rsidRPr="00B02F6C" w:rsidRDefault="00824FD7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>Lighting</w:t>
            </w:r>
            <w:r w:rsidR="00B843CB"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 levels </w:t>
            </w: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are good, </w:t>
            </w:r>
            <w:r w:rsidR="00B843CB" w:rsidRPr="00B02F6C">
              <w:rPr>
                <w:rFonts w:cs="Arial"/>
                <w:sz w:val="22"/>
                <w:szCs w:val="22"/>
                <w:shd w:val="clear" w:color="auto" w:fill="FFFFFF"/>
              </w:rPr>
              <w:t>including emergency lig</w:t>
            </w:r>
            <w:r w:rsidR="00F04878" w:rsidRPr="00B02F6C">
              <w:rPr>
                <w:rFonts w:cs="Arial"/>
                <w:sz w:val="22"/>
                <w:szCs w:val="22"/>
                <w:shd w:val="clear" w:color="auto" w:fill="FFFFFF"/>
              </w:rPr>
              <w:t>hting</w:t>
            </w:r>
            <w:r w:rsidR="00B843CB" w:rsidRPr="00B02F6C">
              <w:rPr>
                <w:rFonts w:cs="Arial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F73B8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0739D4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247A5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843CB" w:rsidRPr="00B17F0F" w14:paraId="6212D91B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C60A6A4" w14:textId="77777777" w:rsidR="00B843CB" w:rsidRPr="00B17F0F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5E5D4" w14:textId="55991D31" w:rsidR="00B843CB" w:rsidRPr="00B02F6C" w:rsidRDefault="00B843CB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>Stairway access/egress and staircase landings kept clear,</w:t>
            </w:r>
            <w:r w:rsidR="00E843DC"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 unobstructed?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EC06B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18B0E0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63959" w14:textId="77777777" w:rsidR="00B843CB" w:rsidRPr="00C5087A" w:rsidRDefault="00B843CB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B17F0F" w14:paraId="51AE50C0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1FCF7B" w14:textId="77777777" w:rsidR="00402380" w:rsidRPr="00B17F0F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76006" w14:textId="55EDEA1F" w:rsidR="00402380" w:rsidRPr="00B02F6C" w:rsidRDefault="00402380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bCs/>
                <w:color w:val="000000" w:themeColor="text1"/>
                <w:sz w:val="22"/>
                <w:szCs w:val="22"/>
              </w:rPr>
              <w:t>Drinking fountains, ice machines</w:t>
            </w:r>
            <w:r w:rsidR="001807F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02F6C">
              <w:rPr>
                <w:rFonts w:cs="Arial"/>
                <w:bCs/>
                <w:color w:val="000000" w:themeColor="text1"/>
                <w:sz w:val="22"/>
                <w:szCs w:val="22"/>
              </w:rPr>
              <w:t>and hot shots are clean and sanitary, ice scoop is stored outside of machine</w:t>
            </w:r>
            <w:r w:rsidR="00F04878" w:rsidRPr="00B02F6C">
              <w:rPr>
                <w:rFonts w:cs="Arial"/>
                <w:bCs/>
                <w:color w:val="000000" w:themeColor="text1"/>
                <w:sz w:val="22"/>
                <w:szCs w:val="22"/>
              </w:rPr>
              <w:t>, and non-slip floor mats are in place</w:t>
            </w:r>
            <w:r w:rsidRPr="00B02F6C">
              <w:rPr>
                <w:rFonts w:cs="Arial"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BA4D0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4EA935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E5ACD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1035C" w:rsidRPr="00B17F0F" w14:paraId="12C390AF" w14:textId="77777777" w:rsidTr="0095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5CAD58" w14:textId="77777777" w:rsidR="0091035C" w:rsidRPr="00B17F0F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2C969" w14:textId="3A08E136" w:rsidR="0091035C" w:rsidRPr="0091035C" w:rsidRDefault="0091035C" w:rsidP="0091035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 xml:space="preserve">Restrooms and showers are clean and </w:t>
            </w:r>
            <w:proofErr w:type="gramStart"/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>sanitary?</w:t>
            </w:r>
            <w:proofErr w:type="gramEnd"/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57CB7" w14:textId="5AA10F54" w:rsidR="0091035C" w:rsidRPr="00C5087A" w:rsidRDefault="0091035C" w:rsidP="0091035C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E3B77" w14:textId="6FD5ED62" w:rsidR="0091035C" w:rsidRPr="00930F1D" w:rsidRDefault="0091035C" w:rsidP="0091035C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C2CE8" w14:textId="7D00BE63" w:rsidR="0091035C" w:rsidRPr="00930F1D" w:rsidRDefault="0091035C" w:rsidP="0091035C">
            <w:pPr>
              <w:tabs>
                <w:tab w:val="left" w:pos="10980"/>
              </w:tabs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1035C" w:rsidRPr="00B17F0F" w14:paraId="2FE9530E" w14:textId="77777777" w:rsidTr="000D6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6D4020F" w14:textId="77777777" w:rsidR="0091035C" w:rsidRPr="00B17F0F" w:rsidRDefault="0091035C" w:rsidP="0091035C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FD277" w14:textId="02F0F62A" w:rsidR="0091035C" w:rsidRPr="00B02F6C" w:rsidRDefault="0091035C" w:rsidP="0091035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930F1D">
              <w:rPr>
                <w:rFonts w:cs="Arial"/>
                <w:sz w:val="22"/>
                <w:szCs w:val="22"/>
                <w:shd w:val="clear" w:color="auto" w:fill="FFFFFF"/>
              </w:rPr>
              <w:t>Wet and slippery areas are clearly marked with caution signs?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19F0FA" w14:textId="373DEA30" w:rsidR="0091035C" w:rsidRPr="00C5087A" w:rsidRDefault="0091035C" w:rsidP="0091035C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1269D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69D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21269D">
              <w:rPr>
                <w:rFonts w:cs="Arial"/>
                <w:bCs/>
                <w:sz w:val="22"/>
                <w:szCs w:val="22"/>
              </w:rPr>
            </w:r>
            <w:r w:rsidRPr="0021269D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1269D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3E872E" w14:textId="5D4E1691" w:rsidR="0091035C" w:rsidRPr="00C5087A" w:rsidRDefault="0091035C" w:rsidP="0091035C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1269D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69D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21269D">
              <w:rPr>
                <w:rFonts w:cs="Arial"/>
                <w:bCs/>
                <w:sz w:val="22"/>
                <w:szCs w:val="22"/>
              </w:rPr>
            </w:r>
            <w:r w:rsidRPr="0021269D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1269D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D4B9D1" w14:textId="17C49E6E" w:rsidR="0091035C" w:rsidRPr="00C5087A" w:rsidRDefault="0091035C" w:rsidP="0091035C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21269D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69D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21269D">
              <w:rPr>
                <w:rFonts w:cs="Arial"/>
                <w:bCs/>
                <w:sz w:val="22"/>
                <w:szCs w:val="22"/>
              </w:rPr>
            </w:r>
            <w:r w:rsidRPr="0021269D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1269D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B17F0F" w14:paraId="2357020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92393A" w14:textId="77777777" w:rsidR="00402380" w:rsidRPr="00B17F0F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A53FD" w14:textId="77777777" w:rsidR="00402380" w:rsidRPr="00B02F6C" w:rsidRDefault="00402380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>Hand soap dispensers and hand towels are available and stocked?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4FCBB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07A63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3E362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B17F0F" w14:paraId="2F16A687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F51E01" w14:textId="77777777" w:rsidR="00402380" w:rsidRPr="00B17F0F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D024C" w14:textId="77777777" w:rsidR="00402380" w:rsidRPr="00B02F6C" w:rsidRDefault="00402380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>Wa</w:t>
            </w:r>
            <w:r w:rsidR="00E32253" w:rsidRPr="00B02F6C">
              <w:rPr>
                <w:rFonts w:cs="Arial"/>
                <w:color w:val="000000" w:themeColor="text1"/>
                <w:sz w:val="22"/>
                <w:szCs w:val="22"/>
              </w:rPr>
              <w:t xml:space="preserve">ste containers are provided, </w:t>
            </w:r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>emptied daily</w:t>
            </w:r>
            <w:r w:rsidR="00E32253" w:rsidRPr="00B02F6C">
              <w:rPr>
                <w:rFonts w:cs="Arial"/>
                <w:color w:val="000000" w:themeColor="text1"/>
                <w:sz w:val="22"/>
                <w:szCs w:val="22"/>
              </w:rPr>
              <w:t>,</w:t>
            </w:r>
            <w:r w:rsidRPr="00B02F6C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E32253" w:rsidRPr="00B02F6C">
              <w:rPr>
                <w:rFonts w:cs="Arial"/>
                <w:sz w:val="22"/>
                <w:szCs w:val="22"/>
              </w:rPr>
              <w:t>and in</w:t>
            </w:r>
            <w:r w:rsidRPr="00B02F6C">
              <w:rPr>
                <w:rFonts w:cs="Arial"/>
                <w:sz w:val="22"/>
                <w:szCs w:val="22"/>
              </w:rPr>
              <w:t xml:space="preserve"> clean/sanitary condition?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E1A10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ACCB3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D6A7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B17F0F" w14:paraId="09087379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2FF4510" w14:textId="77777777" w:rsidR="00402380" w:rsidRPr="00B17F0F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93D3E" w14:textId="77777777" w:rsidR="00402380" w:rsidRPr="00B02F6C" w:rsidRDefault="00402380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bCs/>
                <w:sz w:val="22"/>
                <w:szCs w:val="22"/>
              </w:rPr>
              <w:t>Mops are placed in a position that allows them to air-dry without soiling wall, equipment, supplies, or dripping on floor causing a slip hazard?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F69D7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C0950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E2259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B17F0F" w14:paraId="2938D7BE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44292D8" w14:textId="77777777" w:rsidR="00402380" w:rsidRPr="00B17F0F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8308D" w14:textId="6CCC75F1" w:rsidR="00402380" w:rsidRPr="00B02F6C" w:rsidRDefault="00402380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>Observation of</w:t>
            </w:r>
            <w:r w:rsidR="00A3176B"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 porters mopping indicates </w:t>
            </w: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they are trained to mop during low traffic </w:t>
            </w:r>
            <w:r w:rsidR="009B1902" w:rsidRPr="00B02F6C">
              <w:rPr>
                <w:rFonts w:cs="Arial"/>
                <w:sz w:val="22"/>
                <w:szCs w:val="22"/>
                <w:shd w:val="clear" w:color="auto" w:fill="FFFFFF"/>
              </w:rPr>
              <w:t>times,</w:t>
            </w: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 xml:space="preserve"> and they are using techniques that allow for safe movement through the area.  Evidence that </w:t>
            </w:r>
            <w:r w:rsidR="003D0B1F">
              <w:rPr>
                <w:rFonts w:cs="Arial"/>
                <w:sz w:val="22"/>
                <w:szCs w:val="22"/>
                <w:shd w:val="clear" w:color="auto" w:fill="FFFFFF"/>
              </w:rPr>
              <w:t>w</w:t>
            </w:r>
            <w:r w:rsidRPr="00B02F6C">
              <w:rPr>
                <w:rFonts w:cs="Arial"/>
                <w:sz w:val="22"/>
                <w:szCs w:val="22"/>
                <w:shd w:val="clear" w:color="auto" w:fill="FFFFFF"/>
              </w:rPr>
              <w:t>et floor signs used?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B6106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E7D1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AFF16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402380" w:rsidRPr="00B17F0F" w14:paraId="155613C9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4B96B52" w14:textId="77777777" w:rsidR="00402380" w:rsidRPr="00B17F0F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6CD5A" w14:textId="77777777" w:rsidR="00C26EDC" w:rsidRPr="00B02F6C" w:rsidRDefault="00F04878" w:rsidP="00B02F6C">
            <w:pPr>
              <w:pStyle w:val="ListParagraph"/>
              <w:numPr>
                <w:ilvl w:val="0"/>
                <w:numId w:val="32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color w:val="000000" w:themeColor="text1"/>
                <w:sz w:val="22"/>
                <w:szCs w:val="22"/>
              </w:rPr>
            </w:pPr>
            <w:r w:rsidRPr="00B02F6C">
              <w:rPr>
                <w:rFonts w:cs="Arial"/>
                <w:sz w:val="22"/>
                <w:szCs w:val="22"/>
              </w:rPr>
              <w:t>Air vent covers</w:t>
            </w:r>
            <w:r w:rsidR="00402380" w:rsidRPr="00B02F6C">
              <w:rPr>
                <w:rFonts w:cs="Arial"/>
                <w:sz w:val="22"/>
                <w:szCs w:val="22"/>
              </w:rPr>
              <w:t xml:space="preserve"> are unblocked, clean, and free of accumulated dust?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10E81D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56206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E5095" w14:textId="77777777" w:rsidR="00402380" w:rsidRPr="00C5087A" w:rsidRDefault="004023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C26EDC" w:rsidRPr="00B17F0F" w14:paraId="57A97F0B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241CD94" w14:textId="77777777" w:rsidR="00C26EDC" w:rsidRPr="00B17F0F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lastRenderedPageBreak/>
              <w:t>3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86C26" w14:textId="0C9BB425" w:rsidR="00C26EDC" w:rsidRPr="00B17F0F" w:rsidRDefault="00154940" w:rsidP="00154940">
            <w:pPr>
              <w:tabs>
                <w:tab w:val="left" w:pos="10980"/>
              </w:tabs>
              <w:rPr>
                <w:rFonts w:cs="Arial"/>
                <w:color w:val="000000" w:themeColor="text1"/>
                <w:szCs w:val="22"/>
              </w:rPr>
            </w:pPr>
            <w:r w:rsidRPr="00E076D7">
              <w:rPr>
                <w:rFonts w:cs="Arial"/>
                <w:b/>
                <w:bCs/>
                <w:color w:val="000000" w:themeColor="text1"/>
                <w:szCs w:val="22"/>
              </w:rPr>
              <w:t>PERSONAL PROTECTIVE EQUIPMENT (PPE)</w:t>
            </w:r>
            <w:r w:rsidR="00977440" w:rsidRPr="00E076D7">
              <w:rPr>
                <w:rFonts w:cs="Arial"/>
                <w:b/>
                <w:bCs/>
                <w:color w:val="000000" w:themeColor="text1"/>
                <w:szCs w:val="22"/>
              </w:rPr>
              <w:t>,</w:t>
            </w:r>
            <w:r w:rsidR="00977440"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 FIRE </w:t>
            </w:r>
            <w:r w:rsidR="00977440" w:rsidRPr="00E076D7">
              <w:rPr>
                <w:rFonts w:cs="Arial"/>
                <w:b/>
                <w:bCs/>
                <w:color w:val="000000" w:themeColor="text1"/>
                <w:szCs w:val="22"/>
              </w:rPr>
              <w:t>AND</w:t>
            </w:r>
            <w:r w:rsidR="00977440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977440"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LIFE SAFETY:  To </w:t>
            </w:r>
            <w:r w:rsidR="00977440">
              <w:rPr>
                <w:rFonts w:cs="Arial"/>
                <w:b/>
                <w:bCs/>
                <w:color w:val="000000" w:themeColor="text1"/>
                <w:szCs w:val="22"/>
              </w:rPr>
              <w:t>i</w:t>
            </w:r>
            <w:r w:rsidR="00977440"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nclude PPE, </w:t>
            </w:r>
            <w:r w:rsidR="00977440">
              <w:rPr>
                <w:rFonts w:cs="Arial"/>
                <w:b/>
                <w:bCs/>
                <w:color w:val="000000" w:themeColor="text1"/>
                <w:szCs w:val="22"/>
              </w:rPr>
              <w:t>f</w:t>
            </w:r>
            <w:r w:rsidR="00977440"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ire </w:t>
            </w:r>
            <w:r w:rsidR="00977440">
              <w:rPr>
                <w:rFonts w:cs="Arial"/>
                <w:b/>
                <w:bCs/>
                <w:color w:val="000000" w:themeColor="text1"/>
                <w:szCs w:val="22"/>
              </w:rPr>
              <w:t>e</w:t>
            </w:r>
            <w:r w:rsidR="00977440"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xtinguishers, </w:t>
            </w:r>
            <w:r w:rsidR="00977440">
              <w:rPr>
                <w:rFonts w:cs="Arial"/>
                <w:b/>
                <w:bCs/>
                <w:color w:val="000000" w:themeColor="text1"/>
                <w:szCs w:val="22"/>
              </w:rPr>
              <w:t>f</w:t>
            </w:r>
            <w:r w:rsidR="00977440" w:rsidRPr="006D64BB">
              <w:rPr>
                <w:rFonts w:cs="Arial"/>
                <w:b/>
                <w:bCs/>
                <w:color w:val="000000" w:themeColor="text1"/>
                <w:szCs w:val="22"/>
              </w:rPr>
              <w:t xml:space="preserve">irst-aid </w:t>
            </w:r>
            <w:r w:rsidR="00977440">
              <w:rPr>
                <w:rFonts w:cs="Arial"/>
                <w:b/>
                <w:bCs/>
                <w:color w:val="000000" w:themeColor="text1"/>
                <w:szCs w:val="22"/>
              </w:rPr>
              <w:t>k</w:t>
            </w:r>
            <w:r w:rsidR="00977440" w:rsidRPr="006D64BB">
              <w:rPr>
                <w:rFonts w:cs="Arial"/>
                <w:b/>
                <w:bCs/>
                <w:color w:val="000000" w:themeColor="text1"/>
                <w:szCs w:val="22"/>
              </w:rPr>
              <w:t>its</w:t>
            </w:r>
            <w:r w:rsidR="00977440" w:rsidRPr="006D64BB">
              <w:rPr>
                <w:rFonts w:cs="Arial"/>
                <w:b/>
                <w:color w:val="000000" w:themeColor="text1"/>
                <w:szCs w:val="22"/>
              </w:rPr>
              <w:t xml:space="preserve">, Automatic External Defibrillators (AEDs), </w:t>
            </w:r>
            <w:r w:rsidR="00977440">
              <w:rPr>
                <w:rFonts w:cs="Arial"/>
                <w:b/>
                <w:color w:val="000000" w:themeColor="text1"/>
                <w:szCs w:val="22"/>
              </w:rPr>
              <w:t>s</w:t>
            </w:r>
            <w:r w:rsidR="00977440" w:rsidRPr="006D64BB">
              <w:rPr>
                <w:rFonts w:cs="Arial"/>
                <w:b/>
                <w:color w:val="000000" w:themeColor="text1"/>
                <w:szCs w:val="22"/>
              </w:rPr>
              <w:t xml:space="preserve">harps </w:t>
            </w:r>
            <w:r w:rsidR="00977440">
              <w:rPr>
                <w:rFonts w:cs="Arial"/>
                <w:b/>
                <w:color w:val="000000" w:themeColor="text1"/>
                <w:szCs w:val="22"/>
              </w:rPr>
              <w:t>c</w:t>
            </w:r>
            <w:r w:rsidR="00977440" w:rsidRPr="006D64BB">
              <w:rPr>
                <w:rFonts w:cs="Arial"/>
                <w:b/>
                <w:color w:val="000000" w:themeColor="text1"/>
                <w:szCs w:val="22"/>
              </w:rPr>
              <w:t xml:space="preserve">ontrol, and </w:t>
            </w:r>
            <w:r w:rsidR="00977440">
              <w:rPr>
                <w:rFonts w:cs="Arial"/>
                <w:b/>
                <w:color w:val="000000" w:themeColor="text1"/>
                <w:szCs w:val="22"/>
              </w:rPr>
              <w:t>e</w:t>
            </w:r>
            <w:r w:rsidR="00977440" w:rsidRPr="006D64BB">
              <w:rPr>
                <w:rFonts w:cs="Arial"/>
                <w:b/>
                <w:color w:val="000000" w:themeColor="text1"/>
                <w:szCs w:val="22"/>
              </w:rPr>
              <w:t xml:space="preserve">mergency </w:t>
            </w:r>
            <w:r w:rsidR="00977440">
              <w:rPr>
                <w:rFonts w:cs="Arial"/>
                <w:b/>
                <w:color w:val="000000" w:themeColor="text1"/>
                <w:szCs w:val="22"/>
              </w:rPr>
              <w:t>e</w:t>
            </w:r>
            <w:r w:rsidR="00977440" w:rsidRPr="006D64BB">
              <w:rPr>
                <w:rFonts w:cs="Arial"/>
                <w:b/>
                <w:color w:val="000000" w:themeColor="text1"/>
                <w:szCs w:val="22"/>
              </w:rPr>
              <w:t>vacuation:</w:t>
            </w:r>
          </w:p>
          <w:p w14:paraId="13D9CF4A" w14:textId="50FE492B" w:rsidR="00C26EDC" w:rsidRPr="00BB4255" w:rsidRDefault="00F20BC9" w:rsidP="00154940">
            <w:pPr>
              <w:pStyle w:val="ListParagraph"/>
              <w:numPr>
                <w:ilvl w:val="0"/>
                <w:numId w:val="1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PPE</w:t>
            </w:r>
            <w:r w:rsidR="00C26EDC" w:rsidRPr="00BB4255">
              <w:rPr>
                <w:rFonts w:cs="Arial"/>
                <w:color w:val="000000" w:themeColor="text1"/>
                <w:sz w:val="22"/>
                <w:szCs w:val="22"/>
              </w:rPr>
              <w:t xml:space="preserve"> is available and in clean and useable condition (e.g., safety glasses, gloves, face shields, respirators, hearing protection</w:t>
            </w:r>
            <w:r w:rsidR="007A3DC3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  <w:r w:rsidR="00C26EDC" w:rsidRPr="00BB4255">
              <w:rPr>
                <w:rFonts w:cs="Arial"/>
                <w:color w:val="000000" w:themeColor="text1"/>
                <w:sz w:val="22"/>
                <w:szCs w:val="22"/>
              </w:rPr>
              <w:t>)?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2096D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04F46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DFE80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C26EDC" w:rsidRPr="00B17F0F" w14:paraId="1D4B860C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C7B9D4B" w14:textId="77777777" w:rsidR="00C26EDC" w:rsidRPr="00B17F0F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06FC" w14:textId="77777777" w:rsidR="00C26EDC" w:rsidRPr="00BB4255" w:rsidRDefault="00C26EDC" w:rsidP="00154940">
            <w:pPr>
              <w:pStyle w:val="ListParagraph"/>
              <w:numPr>
                <w:ilvl w:val="0"/>
                <w:numId w:val="1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BB4255">
              <w:rPr>
                <w:rFonts w:cs="Arial"/>
                <w:bCs/>
                <w:color w:val="000000" w:themeColor="text1"/>
                <w:sz w:val="22"/>
                <w:szCs w:val="22"/>
              </w:rPr>
              <w:t>Fire extinguishers are fully charged, safety pin intact, with tag showing annual and monthly inspection, and mounted in accessible designated locations.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EC8FD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16AC6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A181B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C26EDC" w:rsidRPr="00B17F0F" w14:paraId="3B9A7D35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56243B6" w14:textId="77777777" w:rsidR="00C26EDC" w:rsidRPr="00B17F0F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C96A6" w14:textId="77777777" w:rsidR="00C26EDC" w:rsidRPr="00BB4255" w:rsidRDefault="00C26EDC" w:rsidP="00154940">
            <w:pPr>
              <w:pStyle w:val="ListParagraph"/>
              <w:numPr>
                <w:ilvl w:val="0"/>
                <w:numId w:val="1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BB4255">
              <w:rPr>
                <w:rFonts w:cs="Arial"/>
                <w:color w:val="000000" w:themeColor="text1"/>
                <w:sz w:val="22"/>
                <w:szCs w:val="22"/>
              </w:rPr>
              <w:t>First-aid kits are available and stocked in accessible, designated locations?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C501F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A8BBA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F4FF1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1035C" w:rsidRPr="00B17F0F" w14:paraId="74724EDF" w14:textId="77777777" w:rsidTr="0069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C23DFC" w14:textId="77777777" w:rsidR="0091035C" w:rsidRPr="00B17F0F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0BD52" w14:textId="0FFAB93E" w:rsidR="0091035C" w:rsidRPr="00BB4255" w:rsidRDefault="0091035C" w:rsidP="00154940">
            <w:pPr>
              <w:pStyle w:val="ListParagraph"/>
              <w:numPr>
                <w:ilvl w:val="0"/>
                <w:numId w:val="1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BB4255">
              <w:rPr>
                <w:rFonts w:cs="Arial"/>
                <w:bCs/>
                <w:sz w:val="22"/>
                <w:szCs w:val="22"/>
              </w:rPr>
              <w:t xml:space="preserve">AED indicator light is green (maybe a check mark or OK) and is not chirping or indicating trouble?  </w:t>
            </w:r>
            <w:r w:rsidRPr="007A3DC3">
              <w:rPr>
                <w:rFonts w:cs="Arial"/>
                <w:bCs/>
                <w:sz w:val="22"/>
                <w:szCs w:val="22"/>
              </w:rPr>
              <w:t>Check that weekly inspections are being conducted to ensure electrode pads and battery are within installation/expiration dates.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40309" w14:textId="77777777" w:rsidR="0091035C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32EF757" w14:textId="24749A7B" w:rsidR="0091035C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C5087A"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30FBC549" w14:textId="0C7ABF04" w:rsidR="0091035C" w:rsidRPr="0084521A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BB0E8" w14:textId="77777777" w:rsidR="0091035C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482F00B" w14:textId="41653128" w:rsidR="0091035C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45CC5AD6" w14:textId="3F8BB39D" w:rsidR="0091035C" w:rsidRPr="0084521A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D3AA0" w14:textId="77777777" w:rsidR="0091035C" w:rsidRDefault="0091035C" w:rsidP="007A3DC3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2F30B32" w14:textId="5B5EAB44" w:rsidR="0091035C" w:rsidRDefault="0091035C" w:rsidP="007A3DC3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4BC58B00" w14:textId="3E565833" w:rsidR="0091035C" w:rsidRPr="0084521A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32"/>
                <w:szCs w:val="32"/>
              </w:rPr>
            </w:pPr>
          </w:p>
        </w:tc>
      </w:tr>
      <w:tr w:rsidR="0091035C" w:rsidRPr="00B17F0F" w14:paraId="718B5BD9" w14:textId="77777777" w:rsidTr="0069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FDB501" w14:textId="77777777" w:rsidR="0091035C" w:rsidRPr="00B17F0F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5C360" w14:textId="77777777" w:rsidR="0091035C" w:rsidRPr="00BB4255" w:rsidRDefault="0091035C" w:rsidP="0091035C">
            <w:pPr>
              <w:pStyle w:val="ListParagraph"/>
              <w:numPr>
                <w:ilvl w:val="0"/>
                <w:numId w:val="1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sz w:val="22"/>
                <w:szCs w:val="22"/>
              </w:rPr>
            </w:pPr>
            <w:r w:rsidRPr="007A3DC3">
              <w:rPr>
                <w:rFonts w:cs="Arial"/>
                <w:bCs/>
                <w:sz w:val="22"/>
                <w:szCs w:val="22"/>
              </w:rPr>
              <w:t>Check that Narcan stations are inspected weekly to contents are available for use and within expiration dates.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02386A" w14:textId="77777777" w:rsidR="0091035C" w:rsidRDefault="0091035C" w:rsidP="0091035C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63F515CF" w14:textId="77777777" w:rsidR="0091035C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9B162" w14:textId="77777777" w:rsidR="0091035C" w:rsidRDefault="0091035C" w:rsidP="0091035C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4C52A188" w14:textId="77777777" w:rsidR="0091035C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E9EBD" w14:textId="77777777" w:rsidR="0091035C" w:rsidRDefault="0091035C" w:rsidP="0091035C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190BB780" w14:textId="77777777" w:rsidR="0091035C" w:rsidRDefault="0091035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26EDC" w:rsidRPr="00B17F0F" w14:paraId="03B86812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48B2FA" w14:textId="77777777" w:rsidR="00C26EDC" w:rsidRPr="00B17F0F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054C" w14:textId="26F7DE7B" w:rsidR="00C26EDC" w:rsidRPr="00BB4255" w:rsidRDefault="00C26EDC" w:rsidP="00154940">
            <w:pPr>
              <w:pStyle w:val="ListParagraph"/>
              <w:numPr>
                <w:ilvl w:val="0"/>
                <w:numId w:val="1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sz w:val="22"/>
                <w:szCs w:val="22"/>
              </w:rPr>
            </w:pPr>
            <w:r w:rsidRPr="00BB4255">
              <w:rPr>
                <w:rFonts w:cs="Arial"/>
                <w:bCs/>
                <w:sz w:val="22"/>
                <w:szCs w:val="22"/>
              </w:rPr>
              <w:t xml:space="preserve">Sharps containers are available for disposing of needles/syringes, razors, </w:t>
            </w:r>
            <w:r w:rsidR="009B1902" w:rsidRPr="00BB4255">
              <w:rPr>
                <w:rFonts w:cs="Arial"/>
                <w:bCs/>
                <w:sz w:val="22"/>
                <w:szCs w:val="22"/>
              </w:rPr>
              <w:t>scissors,</w:t>
            </w:r>
            <w:r w:rsidRPr="00BB4255">
              <w:rPr>
                <w:rFonts w:cs="Arial"/>
                <w:bCs/>
                <w:sz w:val="22"/>
                <w:szCs w:val="22"/>
              </w:rPr>
              <w:t xml:space="preserve"> and other sharps?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6324B5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3DD0A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3A5B3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C26EDC" w:rsidRPr="00B17F0F" w14:paraId="4141E40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47D3C2D" w14:textId="77777777" w:rsidR="00C26EDC" w:rsidRPr="00B17F0F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68AE" w14:textId="6A77CB51" w:rsidR="00C26EDC" w:rsidRPr="00BB4255" w:rsidRDefault="00C26EDC" w:rsidP="00154940">
            <w:pPr>
              <w:pStyle w:val="ListParagraph"/>
              <w:numPr>
                <w:ilvl w:val="0"/>
                <w:numId w:val="14"/>
              </w:numPr>
              <w:tabs>
                <w:tab w:val="left" w:pos="378"/>
                <w:tab w:val="left" w:pos="10980"/>
              </w:tabs>
              <w:ind w:left="376" w:hanging="376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BB4255">
              <w:rPr>
                <w:rFonts w:cs="Arial"/>
                <w:color w:val="000000" w:themeColor="text1"/>
                <w:sz w:val="22"/>
                <w:szCs w:val="22"/>
              </w:rPr>
              <w:t xml:space="preserve">Evacuation plans are posted and clearly show </w:t>
            </w:r>
            <w:r w:rsidR="00F20BC9">
              <w:rPr>
                <w:rFonts w:cs="Arial"/>
                <w:color w:val="000000" w:themeColor="text1"/>
                <w:sz w:val="22"/>
                <w:szCs w:val="22"/>
              </w:rPr>
              <w:t>p</w:t>
            </w:r>
            <w:r w:rsidRPr="00BB4255">
              <w:rPr>
                <w:rFonts w:cs="Arial"/>
                <w:color w:val="000000" w:themeColor="text1"/>
                <w:sz w:val="22"/>
                <w:szCs w:val="22"/>
              </w:rPr>
              <w:t xml:space="preserve">rimary and </w:t>
            </w:r>
            <w:r w:rsidR="00F20BC9"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Pr="00BB4255">
              <w:rPr>
                <w:rFonts w:cs="Arial"/>
                <w:color w:val="000000" w:themeColor="text1"/>
                <w:sz w:val="22"/>
                <w:szCs w:val="22"/>
              </w:rPr>
              <w:t>econdary emergency exit routes, location of fire extinguishers, first aid kits, emergency pull</w:t>
            </w:r>
            <w:r w:rsidR="00F1787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BB4255">
              <w:rPr>
                <w:rFonts w:cs="Arial"/>
                <w:color w:val="000000" w:themeColor="text1"/>
                <w:sz w:val="22"/>
                <w:szCs w:val="22"/>
              </w:rPr>
              <w:t>stations, and a “you are here” symbol?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ECF59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57800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97CB3" w14:textId="77777777" w:rsidR="00C26EDC" w:rsidRPr="00C5087A" w:rsidRDefault="00C26E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01580" w:rsidRPr="00B17F0F" w14:paraId="0A257BB1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D5A3E8" w14:textId="77777777" w:rsidR="00701580" w:rsidRPr="00B17F0F" w:rsidRDefault="00701580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FDBA11" w14:textId="77777777" w:rsidR="00701580" w:rsidRPr="00BB4255" w:rsidRDefault="00701580" w:rsidP="00252606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ind w:left="376" w:hanging="376"/>
              <w:rPr>
                <w:rFonts w:cs="Arial"/>
                <w:bCs/>
                <w:sz w:val="22"/>
                <w:szCs w:val="22"/>
              </w:rPr>
            </w:pPr>
            <w:r w:rsidRPr="00BB4255">
              <w:rPr>
                <w:rFonts w:cs="Arial"/>
                <w:bCs/>
                <w:sz w:val="22"/>
                <w:szCs w:val="22"/>
              </w:rPr>
              <w:t xml:space="preserve">Are </w:t>
            </w:r>
            <w:r w:rsidR="00774ADC" w:rsidRPr="00BB4255">
              <w:rPr>
                <w:rFonts w:cs="Arial"/>
                <w:bCs/>
                <w:sz w:val="22"/>
                <w:szCs w:val="22"/>
              </w:rPr>
              <w:t>Fire D</w:t>
            </w:r>
            <w:r w:rsidRPr="00BB4255">
              <w:rPr>
                <w:rFonts w:cs="Arial"/>
                <w:bCs/>
                <w:sz w:val="22"/>
                <w:szCs w:val="22"/>
              </w:rPr>
              <w:t xml:space="preserve">rills conducted at least </w:t>
            </w:r>
            <w:r w:rsidR="009A272E" w:rsidRPr="00BB4255">
              <w:rPr>
                <w:rFonts w:cs="Arial"/>
                <w:bCs/>
                <w:sz w:val="22"/>
                <w:szCs w:val="22"/>
              </w:rPr>
              <w:t>quarterly</w:t>
            </w:r>
            <w:r w:rsidRPr="00BB4255">
              <w:rPr>
                <w:rFonts w:cs="Arial"/>
                <w:bCs/>
                <w:sz w:val="22"/>
                <w:szCs w:val="22"/>
              </w:rPr>
              <w:t>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26A0" w14:textId="77777777" w:rsidR="00701580" w:rsidRPr="00C5087A" w:rsidRDefault="007015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E72C3" w14:textId="77777777" w:rsidR="00701580" w:rsidRPr="00C5087A" w:rsidRDefault="007015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563E0" w14:textId="77777777" w:rsidR="00701580" w:rsidRPr="00C5087A" w:rsidRDefault="00701580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01580" w:rsidRPr="00B17F0F" w14:paraId="23CEC70A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06FDC1" w14:textId="77777777" w:rsidR="00701580" w:rsidRPr="00B17F0F" w:rsidRDefault="00701580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1C7C1" w14:textId="28C00F93" w:rsidR="00701580" w:rsidRPr="00B17F0F" w:rsidRDefault="00701580" w:rsidP="0025260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 xml:space="preserve">Date of </w:t>
            </w:r>
            <w:r w:rsidR="00683DF8">
              <w:rPr>
                <w:rFonts w:cs="Arial"/>
                <w:b/>
                <w:bCs/>
                <w:color w:val="000000" w:themeColor="text1"/>
                <w:szCs w:val="20"/>
              </w:rPr>
              <w:t>d</w:t>
            </w: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>rill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90D82" w14:textId="7E6EE38E" w:rsidR="00701580" w:rsidRPr="00B17F0F" w:rsidRDefault="00701580" w:rsidP="00683DF8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 xml:space="preserve">Start </w:t>
            </w:r>
            <w:r w:rsidR="00683DF8">
              <w:rPr>
                <w:rFonts w:cs="Arial"/>
                <w:b/>
                <w:bCs/>
                <w:color w:val="000000" w:themeColor="text1"/>
                <w:szCs w:val="20"/>
              </w:rPr>
              <w:t>t</w:t>
            </w: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>ime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7F843" w14:textId="3872D772" w:rsidR="00701580" w:rsidRPr="00B17F0F" w:rsidRDefault="00701580" w:rsidP="00683DF8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 xml:space="preserve">End </w:t>
            </w:r>
            <w:r w:rsidR="00683DF8">
              <w:rPr>
                <w:rFonts w:cs="Arial"/>
                <w:b/>
                <w:bCs/>
                <w:color w:val="000000" w:themeColor="text1"/>
                <w:szCs w:val="20"/>
              </w:rPr>
              <w:t>t</w:t>
            </w: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>ime</w:t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BF97C" w14:textId="168B6A83" w:rsidR="00701580" w:rsidRPr="00B17F0F" w:rsidRDefault="00701580" w:rsidP="00683DF8">
            <w:pPr>
              <w:tabs>
                <w:tab w:val="left" w:pos="378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 xml:space="preserve">Critique of </w:t>
            </w:r>
            <w:r w:rsidR="00683DF8">
              <w:rPr>
                <w:rFonts w:cs="Arial"/>
                <w:b/>
                <w:bCs/>
                <w:szCs w:val="20"/>
              </w:rPr>
              <w:t>d</w:t>
            </w:r>
            <w:r w:rsidRPr="00B17F0F">
              <w:rPr>
                <w:rFonts w:cs="Arial"/>
                <w:b/>
                <w:bCs/>
                <w:szCs w:val="20"/>
              </w:rPr>
              <w:t>rill</w:t>
            </w:r>
          </w:p>
        </w:tc>
      </w:tr>
      <w:tr w:rsidR="00666D8F" w:rsidRPr="00B17F0F" w14:paraId="72E9BDF2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EB69EED" w14:textId="77777777" w:rsidR="00666D8F" w:rsidRPr="00B17F0F" w:rsidRDefault="00666D8F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BD133" w14:textId="77777777" w:rsidR="00666D8F" w:rsidRPr="00B17F0F" w:rsidRDefault="00666D8F" w:rsidP="00252606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568F8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8CAF5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F032E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</w:tr>
      <w:tr w:rsidR="00666D8F" w:rsidRPr="00B17F0F" w14:paraId="4484D9BB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28DCA3" w14:textId="77777777" w:rsidR="00666D8F" w:rsidRPr="00B17F0F" w:rsidRDefault="00666D8F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5061A" w14:textId="77777777" w:rsidR="00666D8F" w:rsidRPr="00B17F0F" w:rsidRDefault="00666D8F" w:rsidP="00252606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7BF5A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4CA77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3136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</w:tr>
      <w:tr w:rsidR="00666D8F" w:rsidRPr="00B17F0F" w14:paraId="67D2E9E4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A1B11A" w14:textId="77777777" w:rsidR="00666D8F" w:rsidRPr="00B17F0F" w:rsidRDefault="00666D8F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407F0" w14:textId="77777777" w:rsidR="00666D8F" w:rsidRPr="00B17F0F" w:rsidRDefault="00666D8F" w:rsidP="00252606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165B2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1988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B5544" w14:textId="77777777" w:rsidR="00666D8F" w:rsidRPr="00B17F0F" w:rsidRDefault="00666D8F" w:rsidP="003D29F9">
            <w:pPr>
              <w:tabs>
                <w:tab w:val="left" w:pos="378"/>
                <w:tab w:val="left" w:pos="452"/>
                <w:tab w:val="left" w:pos="630"/>
                <w:tab w:val="left" w:pos="828"/>
                <w:tab w:val="left" w:pos="1188"/>
                <w:tab w:val="left" w:pos="1368"/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</w:tr>
      <w:tr w:rsidR="00774ADC" w:rsidRPr="00B17F0F" w14:paraId="3E3B756C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63C804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D026B" w14:textId="77777777" w:rsidR="00774ADC" w:rsidRPr="006C2320" w:rsidRDefault="00774ADC" w:rsidP="00252606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ind w:left="379" w:hanging="379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6C2320">
              <w:rPr>
                <w:rFonts w:cs="Arial"/>
                <w:color w:val="000000" w:themeColor="text1"/>
                <w:sz w:val="22"/>
                <w:szCs w:val="22"/>
              </w:rPr>
              <w:t>Are Emergency R</w:t>
            </w:r>
            <w:r w:rsidR="001F2D15" w:rsidRPr="006C2320">
              <w:rPr>
                <w:rFonts w:cs="Arial"/>
                <w:color w:val="000000" w:themeColor="text1"/>
                <w:sz w:val="22"/>
                <w:szCs w:val="22"/>
              </w:rPr>
              <w:t>esponse D</w:t>
            </w:r>
            <w:r w:rsidRPr="006C2320">
              <w:rPr>
                <w:rFonts w:cs="Arial"/>
                <w:color w:val="000000" w:themeColor="text1"/>
                <w:sz w:val="22"/>
                <w:szCs w:val="22"/>
              </w:rPr>
              <w:t>rills conducted at least quarterly?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88DC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060F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4A58C0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034C3F90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A148881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56F4A" w14:textId="00788FF8" w:rsidR="00774ADC" w:rsidRPr="00B17F0F" w:rsidRDefault="00774ADC" w:rsidP="00F961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 xml:space="preserve">Date of </w:t>
            </w:r>
            <w:r w:rsidR="00683DF8">
              <w:rPr>
                <w:rFonts w:cs="Arial"/>
                <w:b/>
                <w:bCs/>
                <w:color w:val="000000" w:themeColor="text1"/>
                <w:szCs w:val="20"/>
              </w:rPr>
              <w:t>d</w:t>
            </w: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>rill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4D17" w14:textId="4FB414C7" w:rsidR="00774ADC" w:rsidRPr="00B17F0F" w:rsidRDefault="00774ADC" w:rsidP="00F961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 xml:space="preserve">Start </w:t>
            </w:r>
            <w:r w:rsidR="00683DF8">
              <w:rPr>
                <w:rFonts w:cs="Arial"/>
                <w:b/>
                <w:bCs/>
                <w:color w:val="000000" w:themeColor="text1"/>
                <w:szCs w:val="20"/>
              </w:rPr>
              <w:t>t</w:t>
            </w: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>ime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931B8" w14:textId="29A497E5" w:rsidR="00774ADC" w:rsidRPr="00B17F0F" w:rsidRDefault="00774ADC" w:rsidP="00F961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 xml:space="preserve">End </w:t>
            </w:r>
            <w:r w:rsidR="00683DF8">
              <w:rPr>
                <w:rFonts w:cs="Arial"/>
                <w:b/>
                <w:bCs/>
                <w:color w:val="000000" w:themeColor="text1"/>
                <w:szCs w:val="20"/>
              </w:rPr>
              <w:t>t</w:t>
            </w:r>
            <w:r w:rsidRPr="00B17F0F">
              <w:rPr>
                <w:rFonts w:cs="Arial"/>
                <w:b/>
                <w:bCs/>
                <w:color w:val="000000" w:themeColor="text1"/>
                <w:szCs w:val="20"/>
              </w:rPr>
              <w:t>ime</w:t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50276" w14:textId="1340BBAB" w:rsidR="00774ADC" w:rsidRPr="00B17F0F" w:rsidRDefault="00774ADC" w:rsidP="00F961A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 xml:space="preserve">Type of </w:t>
            </w:r>
            <w:r w:rsidR="00683DF8">
              <w:rPr>
                <w:rFonts w:cs="Arial"/>
                <w:b/>
                <w:bCs/>
                <w:szCs w:val="20"/>
              </w:rPr>
              <w:t>d</w:t>
            </w:r>
            <w:r w:rsidRPr="00B17F0F">
              <w:rPr>
                <w:rFonts w:cs="Arial"/>
                <w:b/>
                <w:bCs/>
                <w:szCs w:val="20"/>
              </w:rPr>
              <w:t>rill</w:t>
            </w:r>
          </w:p>
        </w:tc>
      </w:tr>
      <w:tr w:rsidR="00666D8F" w:rsidRPr="00B17F0F" w14:paraId="2A5900A9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F2F3C5C" w14:textId="77777777" w:rsidR="00666D8F" w:rsidRPr="00B17F0F" w:rsidRDefault="00666D8F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B6ABA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A5DD8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ED181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817E2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</w:tr>
      <w:tr w:rsidR="00666D8F" w:rsidRPr="00B17F0F" w14:paraId="41578C18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37B18C7" w14:textId="77777777" w:rsidR="00666D8F" w:rsidRPr="00B17F0F" w:rsidRDefault="00666D8F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26BC7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D70D6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E766B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1B4F3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</w:tr>
      <w:tr w:rsidR="00666D8F" w:rsidRPr="00B17F0F" w14:paraId="35401969" w14:textId="77777777" w:rsidTr="00683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6A648F0" w14:textId="77777777" w:rsidR="00666D8F" w:rsidRPr="00B17F0F" w:rsidRDefault="00666D8F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8FF52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7C85A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DFD2F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6E1C5" w14:textId="77777777" w:rsidR="00666D8F" w:rsidRPr="00B17F0F" w:rsidRDefault="00666D8F" w:rsidP="00F961A9">
            <w:pPr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noProof/>
                <w:color w:val="000000" w:themeColor="text1"/>
                <w:szCs w:val="16"/>
              </w:rPr>
              <w:t> </w:t>
            </w:r>
            <w:r w:rsidRPr="00B17F0F">
              <w:rPr>
                <w:rFonts w:cs="Arial"/>
                <w:b/>
                <w:bCs/>
                <w:color w:val="000000" w:themeColor="text1"/>
                <w:szCs w:val="16"/>
              </w:rPr>
              <w:fldChar w:fldCharType="end"/>
            </w:r>
          </w:p>
        </w:tc>
      </w:tr>
      <w:tr w:rsidR="00774ADC" w:rsidRPr="00B17F0F" w14:paraId="2C70BC9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1B98A0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B16E7" w14:textId="77777777" w:rsidR="00774ADC" w:rsidRPr="00B17F0F" w:rsidRDefault="00774ADC" w:rsidP="00F961A9">
            <w:pPr>
              <w:tabs>
                <w:tab w:val="left" w:pos="10980"/>
              </w:tabs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2"/>
              </w:rPr>
              <w:t>STORAGE:</w:t>
            </w:r>
          </w:p>
          <w:p w14:paraId="3C6A8199" w14:textId="77777777" w:rsidR="00774ADC" w:rsidRPr="007C39BD" w:rsidRDefault="00774ADC" w:rsidP="00F961A9">
            <w:pPr>
              <w:pStyle w:val="ListParagraph"/>
              <w:numPr>
                <w:ilvl w:val="0"/>
                <w:numId w:val="37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C39BD">
              <w:rPr>
                <w:rFonts w:cs="Arial"/>
                <w:color w:val="000000" w:themeColor="text1"/>
                <w:sz w:val="22"/>
                <w:szCs w:val="22"/>
              </w:rPr>
              <w:t>Are materials properly secured by stacking, blocking, and/or interlocking?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90CA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176CB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70251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20D178DB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FF9431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50381" w14:textId="77777777" w:rsidR="00774ADC" w:rsidRPr="007C39BD" w:rsidRDefault="00774ADC" w:rsidP="00F961A9">
            <w:pPr>
              <w:pStyle w:val="ListParagraph"/>
              <w:numPr>
                <w:ilvl w:val="0"/>
                <w:numId w:val="37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7C39BD">
              <w:rPr>
                <w:rFonts w:cs="Arial"/>
                <w:color w:val="000000" w:themeColor="text1"/>
                <w:sz w:val="22"/>
                <w:szCs w:val="22"/>
              </w:rPr>
              <w:t>Is the area free of accumulations that create hazards from fire or pest harborage?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2E53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2046B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01D51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51D72563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F163E88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99A22" w14:textId="64F3151B" w:rsidR="00774ADC" w:rsidRPr="007C39BD" w:rsidRDefault="00774ADC" w:rsidP="00F961A9">
            <w:pPr>
              <w:pStyle w:val="ListParagraph"/>
              <w:numPr>
                <w:ilvl w:val="0"/>
                <w:numId w:val="37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7C39BD">
              <w:rPr>
                <w:rFonts w:cs="Arial"/>
                <w:color w:val="000000" w:themeColor="text1"/>
                <w:sz w:val="22"/>
                <w:szCs w:val="22"/>
              </w:rPr>
              <w:t xml:space="preserve">Is there at least 18” or more between materials </w:t>
            </w:r>
            <w:r w:rsidR="006B2F69" w:rsidRPr="00E076D7">
              <w:rPr>
                <w:rFonts w:cs="Arial"/>
                <w:color w:val="000000" w:themeColor="text1"/>
                <w:sz w:val="22"/>
                <w:szCs w:val="22"/>
              </w:rPr>
              <w:t>and</w:t>
            </w:r>
            <w:r w:rsidRPr="007C39BD">
              <w:rPr>
                <w:rFonts w:cs="Arial"/>
                <w:color w:val="000000" w:themeColor="text1"/>
                <w:sz w:val="22"/>
                <w:szCs w:val="22"/>
              </w:rPr>
              <w:t xml:space="preserve"> ceiling sprinkler head deflectors?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310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F5DF69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8B00F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09031049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5C21D35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56B7" w14:textId="5A85F33A" w:rsidR="00774ADC" w:rsidRPr="007C39BD" w:rsidRDefault="00774ADC" w:rsidP="00F961A9">
            <w:pPr>
              <w:pStyle w:val="ListParagraph"/>
              <w:numPr>
                <w:ilvl w:val="0"/>
                <w:numId w:val="37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7C39BD">
              <w:rPr>
                <w:rFonts w:cs="Arial"/>
                <w:color w:val="000000" w:themeColor="text1"/>
                <w:sz w:val="22"/>
                <w:szCs w:val="22"/>
              </w:rPr>
              <w:t xml:space="preserve">Is there at least 24” or more between materials </w:t>
            </w:r>
            <w:r w:rsidR="006B2F69" w:rsidRPr="00E076D7">
              <w:rPr>
                <w:rFonts w:cs="Arial"/>
                <w:color w:val="000000" w:themeColor="text1"/>
                <w:sz w:val="22"/>
                <w:szCs w:val="22"/>
              </w:rPr>
              <w:t>and</w:t>
            </w:r>
            <w:r w:rsidR="006B2F69" w:rsidRPr="009A67B6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7C39BD">
              <w:rPr>
                <w:rFonts w:cs="Arial"/>
                <w:color w:val="000000" w:themeColor="text1"/>
                <w:sz w:val="22"/>
                <w:szCs w:val="22"/>
              </w:rPr>
              <w:t>ceiling in non-sprinkled building?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89DD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3C5E3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B972A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66F0CDD8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9474D2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26DE3" w14:textId="77777777" w:rsidR="00774ADC" w:rsidRPr="00B17F0F" w:rsidRDefault="00774ADC" w:rsidP="001204D2">
            <w:pPr>
              <w:tabs>
                <w:tab w:val="left" w:pos="378"/>
                <w:tab w:val="left" w:pos="10980"/>
              </w:tabs>
              <w:rPr>
                <w:rFonts w:cs="Arial"/>
                <w:b/>
                <w:bCs/>
                <w:szCs w:val="22"/>
              </w:rPr>
            </w:pPr>
            <w:r w:rsidRPr="00B17F0F">
              <w:rPr>
                <w:rFonts w:cs="Arial"/>
                <w:b/>
                <w:bCs/>
                <w:szCs w:val="22"/>
              </w:rPr>
              <w:t>ELECTRICAL:</w:t>
            </w:r>
          </w:p>
          <w:p w14:paraId="644E6FE2" w14:textId="77777777" w:rsidR="00774ADC" w:rsidRPr="007C39BD" w:rsidRDefault="00774ADC" w:rsidP="00F961A9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b/>
                <w:bCs/>
                <w:sz w:val="22"/>
                <w:szCs w:val="22"/>
              </w:rPr>
            </w:pPr>
            <w:r w:rsidRPr="007C39BD">
              <w:rPr>
                <w:rFonts w:cs="Arial"/>
                <w:sz w:val="22"/>
                <w:szCs w:val="22"/>
              </w:rPr>
              <w:t>Electrical equipment and cords are free from recognized hazards?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29D0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BDBF0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7C0D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6B85D838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F15D07A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BBF92" w14:textId="19495266" w:rsidR="00774ADC" w:rsidRPr="007C39BD" w:rsidRDefault="00774ADC" w:rsidP="00F961A9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b/>
                <w:bCs/>
                <w:sz w:val="22"/>
                <w:szCs w:val="22"/>
              </w:rPr>
            </w:pPr>
            <w:r w:rsidRPr="007C39BD">
              <w:rPr>
                <w:rFonts w:cs="Arial"/>
                <w:sz w:val="22"/>
                <w:szCs w:val="22"/>
              </w:rPr>
              <w:t xml:space="preserve">Electrical </w:t>
            </w:r>
            <w:r w:rsidR="009B1902" w:rsidRPr="007C39BD">
              <w:rPr>
                <w:rFonts w:cs="Arial"/>
                <w:sz w:val="22"/>
                <w:szCs w:val="22"/>
              </w:rPr>
              <w:t>outlets</w:t>
            </w:r>
            <w:r w:rsidRPr="007C39BD">
              <w:rPr>
                <w:rFonts w:cs="Arial"/>
                <w:sz w:val="22"/>
                <w:szCs w:val="22"/>
              </w:rPr>
              <w:t xml:space="preserve"> cover plates are installed and not damaged or broken?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296A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9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EBE7F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ED2B2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1274434B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C4C938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819FA" w14:textId="42517D14" w:rsidR="00774ADC" w:rsidRPr="007C39BD" w:rsidRDefault="00774ADC" w:rsidP="00F961A9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bCs/>
                <w:sz w:val="22"/>
                <w:szCs w:val="22"/>
              </w:rPr>
            </w:pPr>
            <w:r w:rsidRPr="007C39BD">
              <w:rPr>
                <w:rFonts w:cs="Arial"/>
                <w:sz w:val="22"/>
                <w:szCs w:val="22"/>
              </w:rPr>
              <w:t>Personal appliances such as mini refrigerators, microwaves</w:t>
            </w:r>
            <w:r w:rsidR="00214CA3">
              <w:rPr>
                <w:rFonts w:cs="Arial"/>
                <w:sz w:val="22"/>
                <w:szCs w:val="22"/>
              </w:rPr>
              <w:t xml:space="preserve">, </w:t>
            </w:r>
            <w:r w:rsidRPr="007C39BD">
              <w:rPr>
                <w:rFonts w:cs="Arial"/>
                <w:sz w:val="22"/>
                <w:szCs w:val="22"/>
              </w:rPr>
              <w:t>and space heaters, are plugged directly into wall receptacle and not a power strip.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AE0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47FEA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C0262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0F84EDFA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14657FC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19D0" w14:textId="77777777" w:rsidR="00774ADC" w:rsidRPr="007C39BD" w:rsidRDefault="00774ADC" w:rsidP="00F961A9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7C39BD">
              <w:rPr>
                <w:rFonts w:cs="Arial"/>
                <w:sz w:val="22"/>
                <w:szCs w:val="22"/>
              </w:rPr>
              <w:t xml:space="preserve">Extension cords are for temporary use </w:t>
            </w:r>
            <w:proofErr w:type="gramStart"/>
            <w:r w:rsidRPr="007C39BD">
              <w:rPr>
                <w:rFonts w:cs="Arial"/>
                <w:sz w:val="22"/>
                <w:szCs w:val="22"/>
              </w:rPr>
              <w:t>only?</w:t>
            </w:r>
            <w:proofErr w:type="gramEnd"/>
            <w:r w:rsidRPr="007C39BD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3466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02637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6DACE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2138DA2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AA3AD3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FBAE6" w14:textId="7F221EE0" w:rsidR="00774ADC" w:rsidRPr="007C39BD" w:rsidRDefault="00774ADC" w:rsidP="00F961A9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7C39BD">
              <w:rPr>
                <w:rFonts w:cs="Arial"/>
                <w:sz w:val="22"/>
                <w:szCs w:val="22"/>
              </w:rPr>
              <w:t xml:space="preserve">Multi-outlet </w:t>
            </w:r>
            <w:r w:rsidR="003F29C0">
              <w:rPr>
                <w:rFonts w:cs="Arial"/>
                <w:sz w:val="22"/>
                <w:szCs w:val="22"/>
              </w:rPr>
              <w:t>p</w:t>
            </w:r>
            <w:r w:rsidRPr="007C39BD">
              <w:rPr>
                <w:rFonts w:cs="Arial"/>
                <w:sz w:val="22"/>
                <w:szCs w:val="22"/>
              </w:rPr>
              <w:t>ower strips are prohibited from being plugged in a series?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1FB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B650B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02CF1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4CCCD8C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D156096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7153C" w14:textId="77777777" w:rsidR="00774ADC" w:rsidRPr="007C39BD" w:rsidRDefault="00774ADC" w:rsidP="00F961A9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7C39BD">
              <w:rPr>
                <w:rFonts w:cs="Arial"/>
                <w:sz w:val="22"/>
                <w:szCs w:val="22"/>
              </w:rPr>
              <w:t>A random spot-check of GFCI electrical outlets confirm test buttons are operational?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8838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4BBFC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CA542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4C7FEDF3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9A5113F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39E9C" w14:textId="77777777" w:rsidR="00774ADC" w:rsidRPr="007C39BD" w:rsidRDefault="00774ADC" w:rsidP="00F961A9">
            <w:pPr>
              <w:pStyle w:val="ListParagraph"/>
              <w:numPr>
                <w:ilvl w:val="0"/>
                <w:numId w:val="34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7C39BD">
              <w:rPr>
                <w:rFonts w:cs="Arial"/>
                <w:sz w:val="22"/>
                <w:szCs w:val="22"/>
              </w:rPr>
              <w:t>Lamps and overhead lights have proper guards to prevent breakage?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C91F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88D3F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F5B58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7F93B75E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2D858D8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>6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540F2" w14:textId="77777777" w:rsidR="00774ADC" w:rsidRPr="00B17F0F" w:rsidRDefault="00774ADC" w:rsidP="00F961A9">
            <w:pPr>
              <w:rPr>
                <w:rFonts w:cs="Arial"/>
                <w:b/>
                <w:szCs w:val="22"/>
              </w:rPr>
            </w:pPr>
            <w:r w:rsidRPr="00B17F0F">
              <w:rPr>
                <w:rFonts w:cs="Arial"/>
                <w:b/>
                <w:szCs w:val="22"/>
              </w:rPr>
              <w:t>HAZARDOUS CHEMICALS:</w:t>
            </w:r>
          </w:p>
          <w:p w14:paraId="30293BA9" w14:textId="77777777" w:rsidR="00774ADC" w:rsidRPr="00280EB6" w:rsidRDefault="00774ADC" w:rsidP="00F961A9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</w:rPr>
              <w:t>All containers are properly labeled?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2A1A1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F7228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B4C1D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5D917771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EE9240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D79E4" w14:textId="58F744C8" w:rsidR="00774ADC" w:rsidRPr="00280EB6" w:rsidRDefault="00774ADC" w:rsidP="00F961A9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</w:rPr>
              <w:t xml:space="preserve">Are </w:t>
            </w:r>
            <w:r w:rsidR="004D0953" w:rsidRPr="004D0953">
              <w:rPr>
                <w:rFonts w:cs="Arial"/>
                <w:sz w:val="22"/>
                <w:szCs w:val="22"/>
              </w:rPr>
              <w:t xml:space="preserve">Safety Data Sheets </w:t>
            </w:r>
            <w:r w:rsidRPr="00280EB6">
              <w:rPr>
                <w:rFonts w:cs="Arial"/>
                <w:sz w:val="22"/>
                <w:szCs w:val="22"/>
              </w:rPr>
              <w:t>readily accessible for all chemicals used/stored?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E9F518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C8EAF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A97E1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06E3B919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A008B0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A0B3A" w14:textId="77777777" w:rsidR="00774ADC" w:rsidRPr="00280EB6" w:rsidRDefault="00774ADC" w:rsidP="00F961A9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</w:rPr>
              <w:t>Storage area is free of spilled or leaking chemicals?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D67E5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77C09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E0F75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18D9CD81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940B365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F162F" w14:textId="77777777" w:rsidR="00774ADC" w:rsidRPr="00280EB6" w:rsidRDefault="00774ADC" w:rsidP="00F961A9">
            <w:pPr>
              <w:pStyle w:val="ListParagraph"/>
              <w:numPr>
                <w:ilvl w:val="0"/>
                <w:numId w:val="42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bCs/>
                <w:sz w:val="22"/>
                <w:szCs w:val="22"/>
              </w:rPr>
              <w:t>Flammable liquids are properly stored in approved containers?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309E1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EB981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F6F9E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74ADC" w:rsidRPr="00B17F0F" w14:paraId="332C3A0E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AD7DD0" w14:textId="77777777" w:rsidR="00774ADC" w:rsidRPr="00B17F0F" w:rsidRDefault="00774ADC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cs="Arial"/>
                <w:b/>
                <w:bCs/>
                <w:szCs w:val="20"/>
              </w:rPr>
              <w:t>7</w:t>
            </w: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C09E5A" w14:textId="77777777" w:rsidR="00774ADC" w:rsidRPr="00B17F0F" w:rsidRDefault="00774ADC" w:rsidP="00976482">
            <w:pPr>
              <w:rPr>
                <w:rFonts w:cs="Arial"/>
                <w:b/>
                <w:szCs w:val="22"/>
              </w:rPr>
            </w:pPr>
            <w:r w:rsidRPr="00B17F0F">
              <w:rPr>
                <w:rFonts w:cs="Arial"/>
                <w:b/>
                <w:szCs w:val="22"/>
              </w:rPr>
              <w:t>VEHICLE SAFETY:  Do vehicles contain the following documents and equipment?</w:t>
            </w:r>
          </w:p>
          <w:p w14:paraId="1087E466" w14:textId="77777777" w:rsidR="00774ADC" w:rsidRPr="00280EB6" w:rsidRDefault="00774ADC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</w:rPr>
              <w:t xml:space="preserve">Vehicle registration certificate?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1E0B7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6A726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7080A" w14:textId="77777777" w:rsidR="00774ADC" w:rsidRPr="00C5087A" w:rsidRDefault="00774ADC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772E6DC5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2BBFD6F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F656B4" w14:textId="77777777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</w:rPr>
              <w:t xml:space="preserve">Owner’s manual?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906E4" w14:textId="77777777" w:rsidR="00181FD7" w:rsidRPr="00B17F0F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Cs w:val="16"/>
              </w:rPr>
            </w:pPr>
            <w:r w:rsidRPr="00B17F0F">
              <w:rPr>
                <w:rFonts w:cs="Arial"/>
                <w:bCs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F0F">
              <w:rPr>
                <w:rFonts w:cs="Arial"/>
                <w:bCs/>
                <w:szCs w:val="16"/>
              </w:rPr>
              <w:instrText xml:space="preserve"> FORMCHECKBOX </w:instrText>
            </w:r>
            <w:r w:rsidR="0091035C">
              <w:rPr>
                <w:rFonts w:cs="Arial"/>
                <w:bCs/>
                <w:szCs w:val="16"/>
              </w:rPr>
            </w:r>
            <w:r w:rsidR="0091035C">
              <w:rPr>
                <w:rFonts w:cs="Arial"/>
                <w:bCs/>
                <w:szCs w:val="16"/>
              </w:rPr>
              <w:fldChar w:fldCharType="separate"/>
            </w:r>
            <w:r w:rsidRPr="00B17F0F">
              <w:rPr>
                <w:rFonts w:cs="Arial"/>
                <w:bCs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A27F3" w14:textId="77777777" w:rsidR="00181FD7" w:rsidRPr="00B17F0F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Cs w:val="16"/>
              </w:rPr>
            </w:pPr>
            <w:r w:rsidRPr="00B17F0F">
              <w:rPr>
                <w:rFonts w:cs="Arial"/>
                <w:bCs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F0F">
              <w:rPr>
                <w:rFonts w:cs="Arial"/>
                <w:bCs/>
                <w:szCs w:val="16"/>
              </w:rPr>
              <w:instrText xml:space="preserve"> FORMCHECKBOX </w:instrText>
            </w:r>
            <w:r w:rsidR="0091035C">
              <w:rPr>
                <w:rFonts w:cs="Arial"/>
                <w:bCs/>
                <w:szCs w:val="16"/>
              </w:rPr>
            </w:r>
            <w:r w:rsidR="0091035C">
              <w:rPr>
                <w:rFonts w:cs="Arial"/>
                <w:bCs/>
                <w:szCs w:val="16"/>
              </w:rPr>
              <w:fldChar w:fldCharType="separate"/>
            </w:r>
            <w:r w:rsidRPr="00B17F0F">
              <w:rPr>
                <w:rFonts w:cs="Arial"/>
                <w:bCs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B8E49" w14:textId="77777777" w:rsidR="00181FD7" w:rsidRPr="00B17F0F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Cs w:val="16"/>
              </w:rPr>
            </w:pPr>
            <w:r w:rsidRPr="00B17F0F">
              <w:rPr>
                <w:rFonts w:cs="Arial"/>
                <w:bCs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F0F">
              <w:rPr>
                <w:rFonts w:cs="Arial"/>
                <w:bCs/>
                <w:szCs w:val="16"/>
              </w:rPr>
              <w:instrText xml:space="preserve"> FORMCHECKBOX </w:instrText>
            </w:r>
            <w:r w:rsidR="0091035C">
              <w:rPr>
                <w:rFonts w:cs="Arial"/>
                <w:bCs/>
                <w:szCs w:val="16"/>
              </w:rPr>
            </w:r>
            <w:r w:rsidR="0091035C">
              <w:rPr>
                <w:rFonts w:cs="Arial"/>
                <w:bCs/>
                <w:szCs w:val="16"/>
              </w:rPr>
              <w:fldChar w:fldCharType="separate"/>
            </w:r>
            <w:r w:rsidRPr="00B17F0F">
              <w:rPr>
                <w:rFonts w:cs="Arial"/>
                <w:bCs/>
                <w:szCs w:val="16"/>
              </w:rPr>
              <w:fldChar w:fldCharType="end"/>
            </w:r>
          </w:p>
        </w:tc>
      </w:tr>
      <w:tr w:rsidR="00181FD7" w:rsidRPr="00B17F0F" w14:paraId="60EDBDD7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B360418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47EB5A" w14:textId="7DCADA84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</w:rPr>
              <w:t>Form SF137 Accident Report?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CC55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B9F4F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B411C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1775846D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B98C5D0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E974D5" w14:textId="246DE688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</w:rPr>
              <w:t xml:space="preserve">A copy of </w:t>
            </w:r>
            <w:r w:rsidR="00FD094F">
              <w:rPr>
                <w:rFonts w:cs="Arial"/>
                <w:sz w:val="22"/>
                <w:szCs w:val="22"/>
              </w:rPr>
              <w:t xml:space="preserve">DOC 230.500 </w:t>
            </w:r>
            <w:r w:rsidR="00FD094F" w:rsidRPr="00FD094F">
              <w:rPr>
                <w:rFonts w:cs="Arial"/>
                <w:sz w:val="22"/>
                <w:szCs w:val="22"/>
              </w:rPr>
              <w:t>Vehicle Use</w:t>
            </w:r>
            <w:r w:rsidR="00EA7102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3F906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55FB9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648D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6B333E30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2660A0A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9BDD33" w14:textId="77777777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Instructions for Department fuel card?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1D6E0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1D3834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1DACA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55DA9F9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E5AA3B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C05767" w14:textId="77777777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Certificate of Liability Insurance?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5C636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1DD82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BA08A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0DF0AE4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F28DB9D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7DF0A0" w14:textId="77777777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Instructions in case of an emergency?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4F4C2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AE66A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50D01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14FDC7C7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55A2471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34F6AA" w14:textId="1CBD8771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Are “Hang Tags” in 15 passenger vans and driver “Experience/Acknowledgment Statements on file?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7BC03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49A47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F71CE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6E5DEA7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E5CBE5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CC0FA6" w14:textId="77777777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Three reflective road triangles?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8105A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2DA44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C538B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22DC693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3F8B172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BC3091" w14:textId="77777777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First Aid Kit fully stocked with serviceable materials?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FEF76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251F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F513E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28EA31A2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CBCB3C6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16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49A27F" w14:textId="47C8A3C5" w:rsidR="00181FD7" w:rsidRPr="00280EB6" w:rsidRDefault="00181FD7" w:rsidP="00976482">
            <w:pPr>
              <w:pStyle w:val="ListParagraph"/>
              <w:numPr>
                <w:ilvl w:val="0"/>
                <w:numId w:val="40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BC rated fire extinguisher with current inspections?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EBCDD0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358CB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20802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29CA3E50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B7EE5D3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B17F0F">
              <w:rPr>
                <w:rFonts w:ascii="Arial (W1)" w:hAnsi="Arial (W1)" w:cs="Arial"/>
                <w:b/>
                <w:bCs/>
                <w:szCs w:val="20"/>
              </w:rPr>
              <w:t>8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39E8E" w14:textId="77777777" w:rsidR="00181FD7" w:rsidRPr="00B17F0F" w:rsidRDefault="00181FD7" w:rsidP="00976482">
            <w:pPr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B17F0F">
              <w:rPr>
                <w:rFonts w:cs="Arial"/>
                <w:b/>
                <w:bCs/>
                <w:color w:val="000000" w:themeColor="text1"/>
                <w:szCs w:val="22"/>
              </w:rPr>
              <w:t>SAFETY BULLETIN BOARD:</w:t>
            </w:r>
            <w:r w:rsidRPr="00947414">
              <w:rPr>
                <w:rFonts w:cs="Arial"/>
                <w:color w:val="000000" w:themeColor="text1"/>
                <w:szCs w:val="22"/>
              </w:rPr>
              <w:t xml:space="preserve">  </w:t>
            </w:r>
            <w:r w:rsidRPr="00B17F0F">
              <w:rPr>
                <w:rFonts w:cs="Arial"/>
                <w:b/>
                <w:bCs/>
                <w:color w:val="000000" w:themeColor="text1"/>
                <w:szCs w:val="22"/>
              </w:rPr>
              <w:t>Do Safety Bulletin boards contain required posters &amp; documents?</w:t>
            </w:r>
          </w:p>
          <w:p w14:paraId="53266B53" w14:textId="617685D6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 xml:space="preserve">L&amp;I WISHA poster “Job Safety </w:t>
            </w:r>
            <w:r w:rsidR="00356E58" w:rsidRPr="009075A6">
              <w:rPr>
                <w:rFonts w:cs="Arial"/>
                <w:color w:val="000000" w:themeColor="text1"/>
                <w:sz w:val="22"/>
                <w:szCs w:val="22"/>
              </w:rPr>
              <w:t>and</w:t>
            </w:r>
            <w:r w:rsidR="00356E58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 xml:space="preserve">Health </w:t>
            </w:r>
            <w:r w:rsidR="00356E58" w:rsidRPr="009075A6">
              <w:rPr>
                <w:rFonts w:cs="Arial"/>
                <w:color w:val="000000" w:themeColor="text1"/>
                <w:sz w:val="22"/>
                <w:szCs w:val="22"/>
              </w:rPr>
              <w:t>Law</w:t>
            </w: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>”?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30A2" w14:textId="77777777" w:rsidR="009B1902" w:rsidRDefault="009B1902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3F042C5" w14:textId="089FA66C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BFF4" w14:textId="77777777" w:rsidR="009B1902" w:rsidRDefault="009B1902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33E3D75" w14:textId="3B16A7EB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ADFCF" w14:textId="77777777" w:rsidR="009B1902" w:rsidRDefault="009B1902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5C88CB0" w14:textId="55B4EED2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717DEC3D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EC55F00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A57F9" w14:textId="7777777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>L&amp;I poster “Notice to Employees”?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9E2F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A49CA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A69F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039591DD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6DCCF22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2FF46" w14:textId="2E64905E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 xml:space="preserve">Certificate of </w:t>
            </w:r>
            <w:r w:rsidR="00947414">
              <w:rPr>
                <w:rFonts w:cs="Arial"/>
                <w:color w:val="000000" w:themeColor="text1"/>
                <w:sz w:val="22"/>
                <w:szCs w:val="22"/>
              </w:rPr>
              <w:t>c</w:t>
            </w: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>overage – Industrial Insurance?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BE9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23A0AC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B709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25E4CED4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C098A9A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6FC14" w14:textId="7777777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bCs/>
                <w:color w:val="000000" w:themeColor="text1"/>
                <w:sz w:val="22"/>
                <w:szCs w:val="22"/>
              </w:rPr>
              <w:t>Current DOSH inspection citations (if any were issued)?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65B4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78D71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A2D32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016D8B9E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DF51A3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BC403" w14:textId="7777777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>DOC HAZCOM Bulletin?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9336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B5CA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E4AF0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1B9B51B6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291E93D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DB5E3" w14:textId="7777777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>Copy of current safety committee minutes?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38C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8908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DA6F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247CF820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9A6FE3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16DB" w14:textId="48429AE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color w:val="000000" w:themeColor="text1"/>
                <w:sz w:val="22"/>
                <w:szCs w:val="22"/>
              </w:rPr>
            </w:pP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>DOC 03-133 Accident</w:t>
            </w:r>
            <w:r w:rsidR="00C14019">
              <w:rPr>
                <w:rFonts w:cs="Arial"/>
                <w:color w:val="000000" w:themeColor="text1"/>
                <w:sz w:val="22"/>
                <w:szCs w:val="22"/>
              </w:rPr>
              <w:t>/</w:t>
            </w:r>
            <w:r w:rsidRPr="00280EB6">
              <w:rPr>
                <w:rFonts w:cs="Arial"/>
                <w:color w:val="000000" w:themeColor="text1"/>
                <w:sz w:val="22"/>
                <w:szCs w:val="22"/>
              </w:rPr>
              <w:t>Injury Report – or instructions for how to access and use the electronic form?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9CA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6D5B7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18A8D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0570ECBA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947A03E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B5957" w14:textId="7777777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DOC 03-151 Hazard Report form</w:t>
            </w:r>
            <w:r w:rsidR="00921F5D" w:rsidRPr="00280EB6">
              <w:rPr>
                <w:rFonts w:cs="Arial"/>
                <w:sz w:val="22"/>
                <w:szCs w:val="22"/>
                <w:shd w:val="clear" w:color="auto" w:fill="FFFFFF"/>
              </w:rPr>
              <w:t xml:space="preserve"> – or instructions for how to access and use the electronic form?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513F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DCB46D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2B1EE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6E91C14B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836594F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D1F50" w14:textId="7777777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DOC monthly Safety Bulletin?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2450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B9129C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ED0D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181FD7" w:rsidRPr="00B17F0F" w14:paraId="3CFAAB12" w14:textId="77777777" w:rsidTr="00441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B15593" w14:textId="77777777" w:rsidR="00181FD7" w:rsidRPr="00B17F0F" w:rsidRDefault="00181FD7" w:rsidP="003D29F9">
            <w:pPr>
              <w:tabs>
                <w:tab w:val="left" w:pos="2502"/>
                <w:tab w:val="left" w:pos="10980"/>
              </w:tabs>
              <w:jc w:val="center"/>
              <w:rPr>
                <w:rFonts w:ascii="Arial (W1)" w:hAnsi="Arial (W1)" w:cs="Arial"/>
                <w:b/>
                <w:bCs/>
                <w:szCs w:val="20"/>
              </w:rPr>
            </w:pPr>
          </w:p>
        </w:tc>
        <w:tc>
          <w:tcPr>
            <w:tcW w:w="84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CE801" w14:textId="77777777" w:rsidR="00181FD7" w:rsidRPr="00280EB6" w:rsidRDefault="00181FD7" w:rsidP="00976482">
            <w:pPr>
              <w:pStyle w:val="ListParagraph"/>
              <w:numPr>
                <w:ilvl w:val="0"/>
                <w:numId w:val="41"/>
              </w:numPr>
              <w:tabs>
                <w:tab w:val="left" w:pos="378"/>
                <w:tab w:val="left" w:pos="10980"/>
              </w:tabs>
              <w:ind w:left="379" w:hanging="379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Annual OSHA 300A Summary Report (</w:t>
            </w:r>
            <w:r w:rsidRPr="00280EB6">
              <w:rPr>
                <w:rFonts w:cs="Arial"/>
                <w:b/>
                <w:sz w:val="22"/>
                <w:szCs w:val="22"/>
                <w:shd w:val="clear" w:color="auto" w:fill="FFFFFF"/>
              </w:rPr>
              <w:t>to be posted February 1</w:t>
            </w:r>
            <w:r w:rsidRPr="00280EB6">
              <w:rPr>
                <w:rFonts w:cs="Arial"/>
                <w:b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 w:rsidRPr="00280EB6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 through April 30</w:t>
            </w:r>
            <w:r w:rsidRPr="00280EB6">
              <w:rPr>
                <w:rFonts w:cs="Arial"/>
                <w:b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280EB6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 only</w:t>
            </w:r>
            <w:r w:rsidRPr="00280EB6">
              <w:rPr>
                <w:rFonts w:cs="Arial"/>
                <w:sz w:val="22"/>
                <w:szCs w:val="22"/>
                <w:shd w:val="clear" w:color="auto" w:fill="FFFFFF"/>
              </w:rPr>
              <w:t>)?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5504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434E98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B1CC0" w14:textId="77777777" w:rsidR="00181FD7" w:rsidRPr="00C5087A" w:rsidRDefault="00181FD7" w:rsidP="003D29F9">
            <w:pPr>
              <w:tabs>
                <w:tab w:val="left" w:pos="10980"/>
              </w:tabs>
              <w:jc w:val="center"/>
              <w:rPr>
                <w:rFonts w:cs="Arial"/>
                <w:bCs/>
                <w:sz w:val="22"/>
                <w:szCs w:val="22"/>
              </w:rPr>
            </w:pPr>
            <w:r w:rsidRPr="00C5087A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87A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1035C">
              <w:rPr>
                <w:rFonts w:cs="Arial"/>
                <w:bCs/>
                <w:sz w:val="22"/>
                <w:szCs w:val="22"/>
              </w:rPr>
            </w:r>
            <w:r w:rsidR="0091035C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C5087A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781A9A7" w14:textId="77777777" w:rsidR="003216B7" w:rsidRPr="00E85299" w:rsidRDefault="003216B7" w:rsidP="00976482">
      <w:pPr>
        <w:rPr>
          <w:sz w:val="16"/>
        </w:rPr>
      </w:pPr>
    </w:p>
    <w:tbl>
      <w:tblPr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E0E0E0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4050"/>
        <w:gridCol w:w="1710"/>
      </w:tblGrid>
      <w:tr w:rsidR="002B5E53" w:rsidRPr="00B17F0F" w14:paraId="594D273C" w14:textId="77777777" w:rsidTr="003D29F9">
        <w:trPr>
          <w:trHeight w:val="36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565CE2" w14:textId="77777777" w:rsidR="002B5E53" w:rsidRPr="00B17F0F" w:rsidRDefault="002B5E53" w:rsidP="00976482">
            <w:pPr>
              <w:jc w:val="center"/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t>ITEM #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3635A0" w14:textId="77777777" w:rsidR="002B5E53" w:rsidRPr="00B17F0F" w:rsidRDefault="002B5E53" w:rsidP="00976482">
            <w:pPr>
              <w:jc w:val="center"/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t>DEFICIENCY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AB407B3" w14:textId="77777777" w:rsidR="002B5E53" w:rsidRPr="00B17F0F" w:rsidRDefault="002B5E53" w:rsidP="00976482">
            <w:pPr>
              <w:jc w:val="center"/>
              <w:rPr>
                <w:rFonts w:cs="Arial"/>
              </w:rPr>
            </w:pPr>
            <w:r w:rsidRPr="00B17F0F">
              <w:rPr>
                <w:rFonts w:cs="Arial"/>
                <w:b/>
                <w:bCs/>
              </w:rPr>
              <w:t>CORRECTIVE ACTION REQUIRED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798504A" w14:textId="77777777" w:rsidR="002B5E53" w:rsidRPr="00B17F0F" w:rsidRDefault="002B5E53" w:rsidP="00976482">
            <w:pPr>
              <w:jc w:val="center"/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t>DATE CORRECTED</w:t>
            </w:r>
          </w:p>
        </w:tc>
      </w:tr>
      <w:tr w:rsidR="002B5E53" w:rsidRPr="00B17F0F" w14:paraId="58843C13" w14:textId="77777777" w:rsidTr="003D29F9">
        <w:trPr>
          <w:trHeight w:val="33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70867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4EED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CF83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0FA045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2B5E53" w:rsidRPr="00B17F0F" w14:paraId="41E893CC" w14:textId="77777777" w:rsidTr="003D29F9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89E7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5D6D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F7C3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3DD386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2B5E53" w:rsidRPr="00B17F0F" w14:paraId="13B20A4A" w14:textId="77777777" w:rsidTr="003D29F9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C3F7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13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9FD1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DA8A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0B89CB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2B5E53" w:rsidRPr="00B17F0F" w14:paraId="757195B3" w14:textId="77777777" w:rsidTr="003D29F9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7A26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BF4C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A8FD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C9DEB4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2B5E53" w:rsidRPr="00B17F0F" w14:paraId="4BEE757A" w14:textId="77777777" w:rsidTr="003D29F9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8ECF7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79CD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7E8B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EB88DE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2B5E53" w:rsidRPr="00B17F0F" w14:paraId="473AEEF7" w14:textId="77777777" w:rsidTr="003D29F9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DB871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88D7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6603" w14:textId="77777777" w:rsidR="002B5E53" w:rsidRPr="00B17F0F" w:rsidRDefault="002B5E53" w:rsidP="00976482">
            <w:pPr>
              <w:rPr>
                <w:rFonts w:cs="Arial"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AD6CFC" w14:textId="77777777" w:rsidR="002B5E53" w:rsidRPr="00B17F0F" w:rsidRDefault="002B5E53" w:rsidP="00976482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971E68" w:rsidRPr="00B17F0F" w14:paraId="5B37F15C" w14:textId="77777777" w:rsidTr="003D29F9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D14A2" w14:textId="5B5B1DDB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6CEE" w14:textId="519552AB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DDC0" w14:textId="68914A7A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2FC8D3" w14:textId="28E31ACA" w:rsidR="00971E68" w:rsidRPr="00B17F0F" w:rsidRDefault="00971E68" w:rsidP="00971E68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971E68" w:rsidRPr="00B17F0F" w14:paraId="467A062C" w14:textId="77777777" w:rsidTr="003D29F9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45BC1" w14:textId="2B878383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B9AF" w14:textId="08CD010D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1562" w14:textId="3BADF5A3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315440" w14:textId="1BB5449C" w:rsidR="00971E68" w:rsidRPr="00B17F0F" w:rsidRDefault="00971E68" w:rsidP="00971E68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971E68" w:rsidRPr="00B17F0F" w14:paraId="04D8FB4E" w14:textId="77777777" w:rsidTr="00A654DE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2D56" w14:textId="1415D8B6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0DB1" w14:textId="25276EE6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03C9" w14:textId="74D62A8B" w:rsidR="00971E68" w:rsidRPr="00B17F0F" w:rsidRDefault="00971E68" w:rsidP="00971E68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9B109C" w14:textId="572B1127" w:rsidR="00971E68" w:rsidRPr="00B17F0F" w:rsidRDefault="00971E68" w:rsidP="00971E68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bookmarkEnd w:id="0"/>
    </w:tbl>
    <w:p w14:paraId="3AEE5777" w14:textId="77777777" w:rsidR="002E76EB" w:rsidRPr="00CE0748" w:rsidRDefault="002E76EB" w:rsidP="00976482">
      <w:pPr>
        <w:rPr>
          <w:rFonts w:ascii="Arial Bold" w:hAnsi="Arial Bold" w:cs="Arial"/>
          <w:b/>
          <w:sz w:val="16"/>
          <w:szCs w:val="16"/>
        </w:rPr>
      </w:pPr>
    </w:p>
    <w:p w14:paraId="649E52FC" w14:textId="77777777" w:rsidR="002B5E53" w:rsidRPr="003E541F" w:rsidRDefault="002B5E53" w:rsidP="00976482">
      <w:pPr>
        <w:rPr>
          <w:rFonts w:ascii="Arial Bold" w:hAnsi="Arial Bold"/>
          <w:b/>
          <w:bCs/>
          <w:sz w:val="16"/>
        </w:rPr>
      </w:pPr>
      <w:r w:rsidRPr="003E541F">
        <w:rPr>
          <w:rFonts w:ascii="Arial Bold" w:hAnsi="Arial Bold"/>
          <w:b/>
          <w:bCs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</w:t>
      </w:r>
      <w:r w:rsidR="003A2D3B" w:rsidRPr="003E541F">
        <w:rPr>
          <w:rFonts w:ascii="Arial Bold" w:hAnsi="Arial Bold"/>
          <w:b/>
          <w:bCs/>
          <w:sz w:val="16"/>
        </w:rPr>
        <w:t>.</w:t>
      </w:r>
    </w:p>
    <w:p w14:paraId="28E276D3" w14:textId="77777777" w:rsidR="002B5E53" w:rsidRPr="007B4729" w:rsidRDefault="002B5E53" w:rsidP="00976482">
      <w:pPr>
        <w:rPr>
          <w:b/>
          <w:sz w:val="16"/>
          <w:szCs w:val="16"/>
        </w:rPr>
      </w:pPr>
    </w:p>
    <w:p w14:paraId="12F53800" w14:textId="77777777" w:rsidR="002B5E53" w:rsidRPr="002B5E53" w:rsidRDefault="002B5E53" w:rsidP="003B770D">
      <w:pPr>
        <w:tabs>
          <w:tab w:val="left" w:pos="1170"/>
          <w:tab w:val="left" w:pos="5850"/>
        </w:tabs>
        <w:rPr>
          <w:rFonts w:cs="Arial"/>
          <w:sz w:val="20"/>
          <w:szCs w:val="20"/>
        </w:rPr>
      </w:pPr>
      <w:r w:rsidRPr="00E55198">
        <w:rPr>
          <w:rFonts w:cs="Arial"/>
          <w:sz w:val="20"/>
          <w:szCs w:val="20"/>
        </w:rPr>
        <w:t xml:space="preserve">Distribution:  </w:t>
      </w:r>
      <w:r w:rsidRPr="00E55198">
        <w:rPr>
          <w:rFonts w:cs="Arial"/>
          <w:b/>
          <w:sz w:val="20"/>
          <w:szCs w:val="20"/>
        </w:rPr>
        <w:t xml:space="preserve">ORIGINAL </w:t>
      </w:r>
      <w:r w:rsidRPr="00E55198">
        <w:rPr>
          <w:rFonts w:cs="Arial"/>
          <w:sz w:val="20"/>
          <w:szCs w:val="20"/>
        </w:rPr>
        <w:t>-</w:t>
      </w:r>
      <w:r w:rsidRPr="00E55198">
        <w:rPr>
          <w:rFonts w:ascii="Arial (W1)" w:hAnsi="Arial (W1)" w:cs="Arial"/>
          <w:sz w:val="20"/>
          <w:szCs w:val="20"/>
        </w:rPr>
        <w:t xml:space="preserve"> </w:t>
      </w:r>
      <w:r w:rsidRPr="002B5E53">
        <w:rPr>
          <w:rFonts w:cs="Arial"/>
          <w:sz w:val="20"/>
          <w:szCs w:val="20"/>
        </w:rPr>
        <w:t>In Safety Manual or with Safety Representative</w:t>
      </w:r>
    </w:p>
    <w:p w14:paraId="0560224F" w14:textId="459BB222" w:rsidR="002868C0" w:rsidRPr="003B770D" w:rsidRDefault="002B5E53" w:rsidP="003B770D">
      <w:pPr>
        <w:tabs>
          <w:tab w:val="left" w:pos="1170"/>
          <w:tab w:val="left" w:pos="3780"/>
          <w:tab w:val="left" w:pos="5850"/>
        </w:tabs>
        <w:rPr>
          <w:rFonts w:cs="Arial"/>
          <w:b/>
          <w:sz w:val="20"/>
          <w:szCs w:val="20"/>
        </w:rPr>
      </w:pPr>
      <w:r w:rsidRPr="002B5E53">
        <w:rPr>
          <w:rFonts w:cs="Arial"/>
          <w:sz w:val="20"/>
          <w:szCs w:val="20"/>
        </w:rPr>
        <w:tab/>
      </w:r>
      <w:r w:rsidRPr="002B5E53">
        <w:rPr>
          <w:rFonts w:cs="Arial"/>
          <w:b/>
          <w:sz w:val="20"/>
          <w:szCs w:val="20"/>
        </w:rPr>
        <w:t xml:space="preserve">COPY </w:t>
      </w:r>
      <w:r w:rsidRPr="002B5E53">
        <w:rPr>
          <w:rFonts w:cs="Arial"/>
          <w:b/>
          <w:strike/>
          <w:sz w:val="20"/>
          <w:szCs w:val="20"/>
        </w:rPr>
        <w:t>-</w:t>
      </w:r>
      <w:r w:rsidRPr="002B5E53">
        <w:rPr>
          <w:rFonts w:cs="Arial"/>
          <w:sz w:val="20"/>
          <w:szCs w:val="20"/>
        </w:rPr>
        <w:t xml:space="preserve"> Safety Committee Chairperson</w:t>
      </w:r>
    </w:p>
    <w:sectPr w:rsidR="002868C0" w:rsidRPr="003B770D" w:rsidSect="00930F1D">
      <w:headerReference w:type="default" r:id="rId10"/>
      <w:footerReference w:type="default" r:id="rId11"/>
      <w:footerReference w:type="first" r:id="rId12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2425" w14:textId="77777777" w:rsidR="00333756" w:rsidRDefault="00333756">
      <w:r>
        <w:separator/>
      </w:r>
    </w:p>
  </w:endnote>
  <w:endnote w:type="continuationSeparator" w:id="0">
    <w:p w14:paraId="08BB2934" w14:textId="77777777" w:rsidR="00333756" w:rsidRDefault="003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9A0" w14:textId="4E5E51EA" w:rsidR="007D76C1" w:rsidRPr="003A2D3B" w:rsidRDefault="007D76C1" w:rsidP="003B770D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cs="Arial"/>
        <w:sz w:val="20"/>
        <w:szCs w:val="20"/>
      </w:rPr>
    </w:pPr>
    <w:r w:rsidRPr="00F35DD7">
      <w:rPr>
        <w:rFonts w:cs="Arial"/>
        <w:sz w:val="20"/>
        <w:szCs w:val="20"/>
      </w:rPr>
      <w:t xml:space="preserve">DOC 16-348 </w:t>
    </w:r>
    <w:r w:rsidRPr="00930F1D">
      <w:rPr>
        <w:rFonts w:cs="Arial"/>
        <w:sz w:val="20"/>
        <w:szCs w:val="20"/>
      </w:rPr>
      <w:t xml:space="preserve">(Rev. </w:t>
    </w:r>
    <w:r w:rsidR="0084521A" w:rsidRPr="00930F1D">
      <w:rPr>
        <w:rFonts w:cs="Arial"/>
        <w:sz w:val="20"/>
        <w:szCs w:val="20"/>
      </w:rPr>
      <w:t>08/30/2023</w:t>
    </w:r>
    <w:r w:rsidRPr="00930F1D">
      <w:rPr>
        <w:rFonts w:cs="Arial"/>
        <w:sz w:val="20"/>
        <w:szCs w:val="20"/>
      </w:rPr>
      <w:t>)</w:t>
    </w:r>
    <w:r w:rsidRPr="00F35DD7">
      <w:rPr>
        <w:rFonts w:cs="Arial"/>
        <w:sz w:val="20"/>
        <w:szCs w:val="20"/>
      </w:rPr>
      <w:tab/>
      <w:t xml:space="preserve">Page </w:t>
    </w:r>
    <w:r w:rsidRPr="00F35DD7">
      <w:rPr>
        <w:rFonts w:cs="Arial"/>
        <w:bCs/>
        <w:sz w:val="20"/>
        <w:szCs w:val="20"/>
      </w:rPr>
      <w:fldChar w:fldCharType="begin"/>
    </w:r>
    <w:r w:rsidRPr="00F35DD7">
      <w:rPr>
        <w:rFonts w:cs="Arial"/>
        <w:bCs/>
        <w:sz w:val="20"/>
        <w:szCs w:val="20"/>
      </w:rPr>
      <w:instrText xml:space="preserve"> PAGE  \* Arabic  \* MERGEFORMAT </w:instrText>
    </w:r>
    <w:r w:rsidRPr="00F35DD7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</w:t>
    </w:r>
    <w:r w:rsidRPr="00F35DD7">
      <w:rPr>
        <w:rFonts w:cs="Arial"/>
        <w:bCs/>
        <w:sz w:val="20"/>
        <w:szCs w:val="20"/>
      </w:rPr>
      <w:fldChar w:fldCharType="end"/>
    </w:r>
    <w:r w:rsidRPr="00F35DD7">
      <w:rPr>
        <w:rFonts w:cs="Arial"/>
        <w:sz w:val="20"/>
        <w:szCs w:val="20"/>
      </w:rPr>
      <w:t xml:space="preserve"> of </w:t>
    </w:r>
    <w:r w:rsidRPr="00F35DD7">
      <w:rPr>
        <w:rFonts w:cs="Arial"/>
        <w:bCs/>
        <w:sz w:val="20"/>
        <w:szCs w:val="20"/>
      </w:rPr>
      <w:fldChar w:fldCharType="begin"/>
    </w:r>
    <w:r w:rsidRPr="00F35DD7">
      <w:rPr>
        <w:rFonts w:cs="Arial"/>
        <w:bCs/>
        <w:sz w:val="20"/>
        <w:szCs w:val="20"/>
      </w:rPr>
      <w:instrText xml:space="preserve"> NUMPAGES  \* Arabic  \* MERGEFORMAT </w:instrText>
    </w:r>
    <w:r w:rsidRPr="00F35DD7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3</w:t>
    </w:r>
    <w:r w:rsidRPr="00F35DD7">
      <w:rPr>
        <w:rFonts w:cs="Arial"/>
        <w:bCs/>
        <w:sz w:val="20"/>
        <w:szCs w:val="20"/>
      </w:rPr>
      <w:fldChar w:fldCharType="end"/>
    </w:r>
    <w:r w:rsidRPr="00F35DD7">
      <w:rPr>
        <w:rFonts w:cs="Arial"/>
        <w:sz w:val="20"/>
        <w:szCs w:val="20"/>
      </w:rPr>
      <w:tab/>
      <w:t>DOC 890.000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ADB" w14:textId="77777777" w:rsidR="007D76C1" w:rsidRPr="00BD75FE" w:rsidRDefault="007D76C1" w:rsidP="00B2391C">
    <w:pPr>
      <w:pStyle w:val="Footer"/>
      <w:tabs>
        <w:tab w:val="clear" w:pos="4320"/>
        <w:tab w:val="clear" w:pos="8640"/>
        <w:tab w:val="center" w:pos="5040"/>
        <w:tab w:val="right" w:pos="1062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DOC 16-348 (Rev. 05/25/16)</w:t>
    </w:r>
    <w:r>
      <w:rPr>
        <w:rFonts w:cs="Arial"/>
        <w:sz w:val="16"/>
        <w:szCs w:val="16"/>
      </w:rPr>
      <w:tab/>
    </w:r>
    <w:r w:rsidRPr="00200BB8">
      <w:rPr>
        <w:rFonts w:cs="Arial"/>
        <w:sz w:val="16"/>
        <w:szCs w:val="16"/>
      </w:rPr>
      <w:t xml:space="preserve">Page </w:t>
    </w:r>
    <w:r w:rsidRPr="00200BB8">
      <w:rPr>
        <w:rFonts w:cs="Arial"/>
        <w:sz w:val="16"/>
        <w:szCs w:val="16"/>
      </w:rPr>
      <w:fldChar w:fldCharType="begin"/>
    </w:r>
    <w:r w:rsidRPr="00200BB8">
      <w:rPr>
        <w:rFonts w:cs="Arial"/>
        <w:sz w:val="16"/>
        <w:szCs w:val="16"/>
      </w:rPr>
      <w:instrText xml:space="preserve"> PAGE </w:instrText>
    </w:r>
    <w:r w:rsidRPr="00200BB8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200BB8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>DOC 890.000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8184" w14:textId="77777777" w:rsidR="00333756" w:rsidRDefault="00333756">
      <w:r>
        <w:separator/>
      </w:r>
    </w:p>
  </w:footnote>
  <w:footnote w:type="continuationSeparator" w:id="0">
    <w:p w14:paraId="21555C74" w14:textId="77777777" w:rsidR="00333756" w:rsidRDefault="0033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86CB" w14:textId="003A1BCD" w:rsidR="00576B9E" w:rsidRDefault="0057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6E4"/>
    <w:multiLevelType w:val="hybridMultilevel"/>
    <w:tmpl w:val="ADD0B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639"/>
    <w:multiLevelType w:val="hybridMultilevel"/>
    <w:tmpl w:val="19AAFEF6"/>
    <w:lvl w:ilvl="0" w:tplc="E6144784">
      <w:start w:val="6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7C49"/>
    <w:multiLevelType w:val="hybridMultilevel"/>
    <w:tmpl w:val="F7B6C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1213"/>
    <w:multiLevelType w:val="hybridMultilevel"/>
    <w:tmpl w:val="3CC263F0"/>
    <w:lvl w:ilvl="0" w:tplc="0AA4A17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3835"/>
    <w:multiLevelType w:val="hybridMultilevel"/>
    <w:tmpl w:val="2C9825D0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3965"/>
    <w:multiLevelType w:val="hybridMultilevel"/>
    <w:tmpl w:val="0D5617EA"/>
    <w:lvl w:ilvl="0" w:tplc="0858835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14C"/>
    <w:multiLevelType w:val="hybridMultilevel"/>
    <w:tmpl w:val="748E0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AE7"/>
    <w:multiLevelType w:val="hybridMultilevel"/>
    <w:tmpl w:val="DE1A481C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2F32"/>
    <w:multiLevelType w:val="hybridMultilevel"/>
    <w:tmpl w:val="DE2CD002"/>
    <w:lvl w:ilvl="0" w:tplc="875415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618A0"/>
    <w:multiLevelType w:val="hybridMultilevel"/>
    <w:tmpl w:val="FC9C8276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102BD"/>
    <w:multiLevelType w:val="hybridMultilevel"/>
    <w:tmpl w:val="EC4EF43C"/>
    <w:lvl w:ilvl="0" w:tplc="0AA4A17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EFD"/>
    <w:multiLevelType w:val="hybridMultilevel"/>
    <w:tmpl w:val="EF088A80"/>
    <w:lvl w:ilvl="0" w:tplc="D6563DB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6734C"/>
    <w:multiLevelType w:val="hybridMultilevel"/>
    <w:tmpl w:val="6DFE2452"/>
    <w:lvl w:ilvl="0" w:tplc="09B01790">
      <w:start w:val="1"/>
      <w:numFmt w:val="lowerLetter"/>
      <w:lvlText w:val="%1)"/>
      <w:lvlJc w:val="left"/>
      <w:pPr>
        <w:ind w:left="6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1E2808FA"/>
    <w:multiLevelType w:val="hybridMultilevel"/>
    <w:tmpl w:val="BFE8E072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A5D2B"/>
    <w:multiLevelType w:val="hybridMultilevel"/>
    <w:tmpl w:val="D324A850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3F2DDB"/>
    <w:multiLevelType w:val="hybridMultilevel"/>
    <w:tmpl w:val="CE203F5E"/>
    <w:lvl w:ilvl="0" w:tplc="21C854B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239D6"/>
    <w:multiLevelType w:val="hybridMultilevel"/>
    <w:tmpl w:val="5514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AF3"/>
    <w:multiLevelType w:val="hybridMultilevel"/>
    <w:tmpl w:val="0F84A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F0A0B"/>
    <w:multiLevelType w:val="hybridMultilevel"/>
    <w:tmpl w:val="0696F758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C78EA"/>
    <w:multiLevelType w:val="hybridMultilevel"/>
    <w:tmpl w:val="0EF08C74"/>
    <w:lvl w:ilvl="0" w:tplc="CBECC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42411"/>
    <w:multiLevelType w:val="hybridMultilevel"/>
    <w:tmpl w:val="A10260F4"/>
    <w:lvl w:ilvl="0" w:tplc="00308FF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74D15"/>
    <w:multiLevelType w:val="hybridMultilevel"/>
    <w:tmpl w:val="F050ACAA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21127"/>
    <w:multiLevelType w:val="hybridMultilevel"/>
    <w:tmpl w:val="331E7BEE"/>
    <w:lvl w:ilvl="0" w:tplc="C614886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D4EC9"/>
    <w:multiLevelType w:val="hybridMultilevel"/>
    <w:tmpl w:val="5DA04F96"/>
    <w:lvl w:ilvl="0" w:tplc="7F0A19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355BC8"/>
    <w:multiLevelType w:val="hybridMultilevel"/>
    <w:tmpl w:val="6226A39A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544E8"/>
    <w:multiLevelType w:val="hybridMultilevel"/>
    <w:tmpl w:val="87AEA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A7C96"/>
    <w:multiLevelType w:val="hybridMultilevel"/>
    <w:tmpl w:val="BC3CF226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A3D0D"/>
    <w:multiLevelType w:val="hybridMultilevel"/>
    <w:tmpl w:val="DCD8DA42"/>
    <w:lvl w:ilvl="0" w:tplc="CB0897BA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1D3658"/>
    <w:multiLevelType w:val="hybridMultilevel"/>
    <w:tmpl w:val="6D84E282"/>
    <w:lvl w:ilvl="0" w:tplc="55B6B0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D80CC0"/>
    <w:multiLevelType w:val="hybridMultilevel"/>
    <w:tmpl w:val="67EA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D1CCF"/>
    <w:multiLevelType w:val="hybridMultilevel"/>
    <w:tmpl w:val="D5B8ADA8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2B5D"/>
    <w:multiLevelType w:val="hybridMultilevel"/>
    <w:tmpl w:val="D0F26C52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E07E5"/>
    <w:multiLevelType w:val="hybridMultilevel"/>
    <w:tmpl w:val="3B72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6880"/>
    <w:multiLevelType w:val="hybridMultilevel"/>
    <w:tmpl w:val="81F07D7C"/>
    <w:lvl w:ilvl="0" w:tplc="13EC876C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42C47"/>
    <w:multiLevelType w:val="hybridMultilevel"/>
    <w:tmpl w:val="9A984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092A48"/>
    <w:multiLevelType w:val="hybridMultilevel"/>
    <w:tmpl w:val="C0749BBA"/>
    <w:lvl w:ilvl="0" w:tplc="DBCA9378">
      <w:start w:val="1"/>
      <w:numFmt w:val="lowerLetter"/>
      <w:lvlText w:val="%1)"/>
      <w:lvlJc w:val="left"/>
      <w:pPr>
        <w:ind w:left="360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04168"/>
    <w:multiLevelType w:val="hybridMultilevel"/>
    <w:tmpl w:val="4554259C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505BE"/>
    <w:multiLevelType w:val="hybridMultilevel"/>
    <w:tmpl w:val="7D0CA106"/>
    <w:lvl w:ilvl="0" w:tplc="098EEB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058DA"/>
    <w:multiLevelType w:val="hybridMultilevel"/>
    <w:tmpl w:val="B1EAF0B6"/>
    <w:lvl w:ilvl="0" w:tplc="2CB0A53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C7A52"/>
    <w:multiLevelType w:val="hybridMultilevel"/>
    <w:tmpl w:val="B6989BC0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4157A"/>
    <w:multiLevelType w:val="hybridMultilevel"/>
    <w:tmpl w:val="3A424138"/>
    <w:lvl w:ilvl="0" w:tplc="09B01790">
      <w:start w:val="1"/>
      <w:numFmt w:val="lowerLetter"/>
      <w:lvlText w:val="%1)"/>
      <w:lvlJc w:val="left"/>
      <w:pPr>
        <w:ind w:left="6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7F1B7342"/>
    <w:multiLevelType w:val="hybridMultilevel"/>
    <w:tmpl w:val="843464BC"/>
    <w:lvl w:ilvl="0" w:tplc="09B01790">
      <w:start w:val="1"/>
      <w:numFmt w:val="lowerLetter"/>
      <w:lvlText w:val="%1)"/>
      <w:lvlJc w:val="left"/>
      <w:pPr>
        <w:ind w:left="63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010647488">
    <w:abstractNumId w:val="27"/>
  </w:num>
  <w:num w:numId="2" w16cid:durableId="631325713">
    <w:abstractNumId w:val="19"/>
  </w:num>
  <w:num w:numId="3" w16cid:durableId="1194004689">
    <w:abstractNumId w:val="11"/>
  </w:num>
  <w:num w:numId="4" w16cid:durableId="1884973944">
    <w:abstractNumId w:val="10"/>
  </w:num>
  <w:num w:numId="5" w16cid:durableId="295836300">
    <w:abstractNumId w:val="12"/>
  </w:num>
  <w:num w:numId="6" w16cid:durableId="1743404922">
    <w:abstractNumId w:val="40"/>
  </w:num>
  <w:num w:numId="7" w16cid:durableId="93870059">
    <w:abstractNumId w:val="39"/>
  </w:num>
  <w:num w:numId="8" w16cid:durableId="264314482">
    <w:abstractNumId w:val="14"/>
  </w:num>
  <w:num w:numId="9" w16cid:durableId="873158454">
    <w:abstractNumId w:val="31"/>
  </w:num>
  <w:num w:numId="10" w16cid:durableId="362680795">
    <w:abstractNumId w:val="9"/>
  </w:num>
  <w:num w:numId="11" w16cid:durableId="693312218">
    <w:abstractNumId w:val="36"/>
  </w:num>
  <w:num w:numId="12" w16cid:durableId="1523324445">
    <w:abstractNumId w:val="24"/>
  </w:num>
  <w:num w:numId="13" w16cid:durableId="477454569">
    <w:abstractNumId w:val="13"/>
  </w:num>
  <w:num w:numId="14" w16cid:durableId="209194245">
    <w:abstractNumId w:val="37"/>
  </w:num>
  <w:num w:numId="15" w16cid:durableId="802818570">
    <w:abstractNumId w:val="29"/>
  </w:num>
  <w:num w:numId="16" w16cid:durableId="1856533635">
    <w:abstractNumId w:val="26"/>
  </w:num>
  <w:num w:numId="17" w16cid:durableId="289940920">
    <w:abstractNumId w:val="30"/>
  </w:num>
  <w:num w:numId="18" w16cid:durableId="1510028194">
    <w:abstractNumId w:val="4"/>
  </w:num>
  <w:num w:numId="19" w16cid:durableId="1403061529">
    <w:abstractNumId w:val="21"/>
  </w:num>
  <w:num w:numId="20" w16cid:durableId="1987709186">
    <w:abstractNumId w:val="1"/>
  </w:num>
  <w:num w:numId="21" w16cid:durableId="484785051">
    <w:abstractNumId w:val="7"/>
  </w:num>
  <w:num w:numId="22" w16cid:durableId="1792360562">
    <w:abstractNumId w:val="15"/>
  </w:num>
  <w:num w:numId="23" w16cid:durableId="2027368549">
    <w:abstractNumId w:val="3"/>
  </w:num>
  <w:num w:numId="24" w16cid:durableId="4475899">
    <w:abstractNumId w:val="33"/>
  </w:num>
  <w:num w:numId="25" w16cid:durableId="995692627">
    <w:abstractNumId w:val="41"/>
  </w:num>
  <w:num w:numId="26" w16cid:durableId="920063295">
    <w:abstractNumId w:val="5"/>
  </w:num>
  <w:num w:numId="27" w16cid:durableId="2085178994">
    <w:abstractNumId w:val="32"/>
  </w:num>
  <w:num w:numId="28" w16cid:durableId="17003299">
    <w:abstractNumId w:val="38"/>
  </w:num>
  <w:num w:numId="29" w16cid:durableId="1788620125">
    <w:abstractNumId w:val="22"/>
  </w:num>
  <w:num w:numId="30" w16cid:durableId="1427847161">
    <w:abstractNumId w:val="34"/>
  </w:num>
  <w:num w:numId="31" w16cid:durableId="2109037215">
    <w:abstractNumId w:val="6"/>
  </w:num>
  <w:num w:numId="32" w16cid:durableId="1403985657">
    <w:abstractNumId w:val="20"/>
  </w:num>
  <w:num w:numId="33" w16cid:durableId="860168413">
    <w:abstractNumId w:val="0"/>
  </w:num>
  <w:num w:numId="34" w16cid:durableId="1148209885">
    <w:abstractNumId w:val="23"/>
  </w:num>
  <w:num w:numId="35" w16cid:durableId="1832328751">
    <w:abstractNumId w:val="17"/>
  </w:num>
  <w:num w:numId="36" w16cid:durableId="526717729">
    <w:abstractNumId w:val="25"/>
  </w:num>
  <w:num w:numId="37" w16cid:durableId="1119909634">
    <w:abstractNumId w:val="28"/>
  </w:num>
  <w:num w:numId="38" w16cid:durableId="125240113">
    <w:abstractNumId w:val="16"/>
  </w:num>
  <w:num w:numId="39" w16cid:durableId="1773940568">
    <w:abstractNumId w:val="2"/>
  </w:num>
  <w:num w:numId="40" w16cid:durableId="981156691">
    <w:abstractNumId w:val="35"/>
  </w:num>
  <w:num w:numId="41" w16cid:durableId="1819150183">
    <w:abstractNumId w:val="8"/>
  </w:num>
  <w:num w:numId="42" w16cid:durableId="114026371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0M3/8M8kmO2Klqtewc6ZwwJEJYxX/yLuHxAiJIayTXtDqxCEggkyhmaApxZDtsK7Ug1zdXB5WuX688IWtOUg==" w:salt="kDpSeWYfpfxMME9YeoGYb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8"/>
    <w:rsid w:val="00010E06"/>
    <w:rsid w:val="00015469"/>
    <w:rsid w:val="0002098E"/>
    <w:rsid w:val="00021DDE"/>
    <w:rsid w:val="00026B02"/>
    <w:rsid w:val="00032B8B"/>
    <w:rsid w:val="000349AF"/>
    <w:rsid w:val="00035E2F"/>
    <w:rsid w:val="00042471"/>
    <w:rsid w:val="00043852"/>
    <w:rsid w:val="000446D4"/>
    <w:rsid w:val="000448BF"/>
    <w:rsid w:val="00053F0F"/>
    <w:rsid w:val="00061AED"/>
    <w:rsid w:val="00067843"/>
    <w:rsid w:val="00070A78"/>
    <w:rsid w:val="00073DBD"/>
    <w:rsid w:val="00074C84"/>
    <w:rsid w:val="0007574D"/>
    <w:rsid w:val="00080689"/>
    <w:rsid w:val="00082AED"/>
    <w:rsid w:val="00087897"/>
    <w:rsid w:val="000B2AF5"/>
    <w:rsid w:val="000B5588"/>
    <w:rsid w:val="000B6762"/>
    <w:rsid w:val="000C2ED4"/>
    <w:rsid w:val="000D1DFD"/>
    <w:rsid w:val="000D3645"/>
    <w:rsid w:val="000D4DA6"/>
    <w:rsid w:val="000D6C77"/>
    <w:rsid w:val="000E15A1"/>
    <w:rsid w:val="000E504A"/>
    <w:rsid w:val="00100423"/>
    <w:rsid w:val="0010201D"/>
    <w:rsid w:val="001042DF"/>
    <w:rsid w:val="00105EE3"/>
    <w:rsid w:val="001101F5"/>
    <w:rsid w:val="00110969"/>
    <w:rsid w:val="00111D5B"/>
    <w:rsid w:val="00113732"/>
    <w:rsid w:val="00113DF3"/>
    <w:rsid w:val="001204D2"/>
    <w:rsid w:val="0012238A"/>
    <w:rsid w:val="00124098"/>
    <w:rsid w:val="001240B2"/>
    <w:rsid w:val="00130F43"/>
    <w:rsid w:val="00135554"/>
    <w:rsid w:val="00135AB0"/>
    <w:rsid w:val="0014041B"/>
    <w:rsid w:val="00144ED3"/>
    <w:rsid w:val="00154269"/>
    <w:rsid w:val="0015431B"/>
    <w:rsid w:val="00154940"/>
    <w:rsid w:val="001570A3"/>
    <w:rsid w:val="0016232D"/>
    <w:rsid w:val="001727BC"/>
    <w:rsid w:val="00173BAB"/>
    <w:rsid w:val="001807F2"/>
    <w:rsid w:val="00181FD7"/>
    <w:rsid w:val="001865E2"/>
    <w:rsid w:val="00192486"/>
    <w:rsid w:val="00193DFF"/>
    <w:rsid w:val="001961B5"/>
    <w:rsid w:val="00197911"/>
    <w:rsid w:val="001A5566"/>
    <w:rsid w:val="001B32E7"/>
    <w:rsid w:val="001B3876"/>
    <w:rsid w:val="001C31CC"/>
    <w:rsid w:val="001D422E"/>
    <w:rsid w:val="001E317D"/>
    <w:rsid w:val="001E438D"/>
    <w:rsid w:val="001E7E36"/>
    <w:rsid w:val="001F1BB1"/>
    <w:rsid w:val="001F1F7D"/>
    <w:rsid w:val="001F2D15"/>
    <w:rsid w:val="001F41D3"/>
    <w:rsid w:val="00200BB8"/>
    <w:rsid w:val="00201B47"/>
    <w:rsid w:val="00201F4F"/>
    <w:rsid w:val="002021B4"/>
    <w:rsid w:val="002024A3"/>
    <w:rsid w:val="002024FA"/>
    <w:rsid w:val="00203ADF"/>
    <w:rsid w:val="00206339"/>
    <w:rsid w:val="00207038"/>
    <w:rsid w:val="00214CA3"/>
    <w:rsid w:val="00233C00"/>
    <w:rsid w:val="0023649C"/>
    <w:rsid w:val="002425AB"/>
    <w:rsid w:val="00243A86"/>
    <w:rsid w:val="00252606"/>
    <w:rsid w:val="0026056F"/>
    <w:rsid w:val="002744FD"/>
    <w:rsid w:val="002753D9"/>
    <w:rsid w:val="00280EB6"/>
    <w:rsid w:val="00283441"/>
    <w:rsid w:val="002868C0"/>
    <w:rsid w:val="002A4519"/>
    <w:rsid w:val="002B0EC7"/>
    <w:rsid w:val="002B5E53"/>
    <w:rsid w:val="002C3CCC"/>
    <w:rsid w:val="002D1D5D"/>
    <w:rsid w:val="002D31DF"/>
    <w:rsid w:val="002D35E2"/>
    <w:rsid w:val="002D5C68"/>
    <w:rsid w:val="002E14C9"/>
    <w:rsid w:val="002E3CE8"/>
    <w:rsid w:val="002E444D"/>
    <w:rsid w:val="002E544B"/>
    <w:rsid w:val="002E76EB"/>
    <w:rsid w:val="002F5765"/>
    <w:rsid w:val="00300701"/>
    <w:rsid w:val="00307274"/>
    <w:rsid w:val="00307F4A"/>
    <w:rsid w:val="003100EA"/>
    <w:rsid w:val="00312724"/>
    <w:rsid w:val="00312762"/>
    <w:rsid w:val="00315BE8"/>
    <w:rsid w:val="00317180"/>
    <w:rsid w:val="003172C9"/>
    <w:rsid w:val="003216B7"/>
    <w:rsid w:val="003277B6"/>
    <w:rsid w:val="00333756"/>
    <w:rsid w:val="00342BA2"/>
    <w:rsid w:val="00356E58"/>
    <w:rsid w:val="00361857"/>
    <w:rsid w:val="00364095"/>
    <w:rsid w:val="003915ED"/>
    <w:rsid w:val="00396AFA"/>
    <w:rsid w:val="003A1130"/>
    <w:rsid w:val="003A2D3B"/>
    <w:rsid w:val="003A7FBB"/>
    <w:rsid w:val="003B036B"/>
    <w:rsid w:val="003B07D3"/>
    <w:rsid w:val="003B770D"/>
    <w:rsid w:val="003B79C7"/>
    <w:rsid w:val="003D0B1F"/>
    <w:rsid w:val="003D29F9"/>
    <w:rsid w:val="003D6212"/>
    <w:rsid w:val="003D7FAD"/>
    <w:rsid w:val="003E2D49"/>
    <w:rsid w:val="003E541F"/>
    <w:rsid w:val="003E62D7"/>
    <w:rsid w:val="003E6457"/>
    <w:rsid w:val="003E6EF7"/>
    <w:rsid w:val="003E7FE3"/>
    <w:rsid w:val="003F1AA6"/>
    <w:rsid w:val="003F29C0"/>
    <w:rsid w:val="003F4D87"/>
    <w:rsid w:val="003F6634"/>
    <w:rsid w:val="003F79D5"/>
    <w:rsid w:val="00402380"/>
    <w:rsid w:val="00406665"/>
    <w:rsid w:val="00412842"/>
    <w:rsid w:val="004135FD"/>
    <w:rsid w:val="00415D0A"/>
    <w:rsid w:val="00417072"/>
    <w:rsid w:val="0042469D"/>
    <w:rsid w:val="0042598D"/>
    <w:rsid w:val="00431AAF"/>
    <w:rsid w:val="00432567"/>
    <w:rsid w:val="00433A76"/>
    <w:rsid w:val="0044199B"/>
    <w:rsid w:val="004434F2"/>
    <w:rsid w:val="00443EBB"/>
    <w:rsid w:val="00453D9F"/>
    <w:rsid w:val="00454CCE"/>
    <w:rsid w:val="00455539"/>
    <w:rsid w:val="00456B2B"/>
    <w:rsid w:val="00466AFA"/>
    <w:rsid w:val="0047442E"/>
    <w:rsid w:val="00477401"/>
    <w:rsid w:val="0047799C"/>
    <w:rsid w:val="00481DF3"/>
    <w:rsid w:val="00483A9E"/>
    <w:rsid w:val="00486A4F"/>
    <w:rsid w:val="00491281"/>
    <w:rsid w:val="00492385"/>
    <w:rsid w:val="00493FEB"/>
    <w:rsid w:val="004A3D00"/>
    <w:rsid w:val="004A735D"/>
    <w:rsid w:val="004B2BC5"/>
    <w:rsid w:val="004B34BF"/>
    <w:rsid w:val="004B395C"/>
    <w:rsid w:val="004B4729"/>
    <w:rsid w:val="004C0DFA"/>
    <w:rsid w:val="004C29CB"/>
    <w:rsid w:val="004D0953"/>
    <w:rsid w:val="004D35D4"/>
    <w:rsid w:val="004D5344"/>
    <w:rsid w:val="004E3286"/>
    <w:rsid w:val="004E6E5A"/>
    <w:rsid w:val="004F0D3E"/>
    <w:rsid w:val="004F2244"/>
    <w:rsid w:val="004F64C4"/>
    <w:rsid w:val="00506B72"/>
    <w:rsid w:val="005073C2"/>
    <w:rsid w:val="00514541"/>
    <w:rsid w:val="005161D4"/>
    <w:rsid w:val="00522F77"/>
    <w:rsid w:val="0052463A"/>
    <w:rsid w:val="005320BF"/>
    <w:rsid w:val="00535607"/>
    <w:rsid w:val="00546AD5"/>
    <w:rsid w:val="0055197D"/>
    <w:rsid w:val="00554B71"/>
    <w:rsid w:val="00560599"/>
    <w:rsid w:val="00566E10"/>
    <w:rsid w:val="00575FB5"/>
    <w:rsid w:val="00576B9E"/>
    <w:rsid w:val="005868E2"/>
    <w:rsid w:val="0059288E"/>
    <w:rsid w:val="0059632A"/>
    <w:rsid w:val="005A11F1"/>
    <w:rsid w:val="005A2784"/>
    <w:rsid w:val="005A66B3"/>
    <w:rsid w:val="005C2F48"/>
    <w:rsid w:val="005C62A3"/>
    <w:rsid w:val="005C6DA8"/>
    <w:rsid w:val="005E111F"/>
    <w:rsid w:val="005E143B"/>
    <w:rsid w:val="005E6059"/>
    <w:rsid w:val="005E6BEA"/>
    <w:rsid w:val="005F0EE4"/>
    <w:rsid w:val="005F4044"/>
    <w:rsid w:val="005F5A41"/>
    <w:rsid w:val="00601520"/>
    <w:rsid w:val="00602D40"/>
    <w:rsid w:val="006033F0"/>
    <w:rsid w:val="0061195A"/>
    <w:rsid w:val="006134FD"/>
    <w:rsid w:val="00620782"/>
    <w:rsid w:val="00620886"/>
    <w:rsid w:val="00622BD5"/>
    <w:rsid w:val="006274CC"/>
    <w:rsid w:val="00633BCD"/>
    <w:rsid w:val="0064047F"/>
    <w:rsid w:val="00641F73"/>
    <w:rsid w:val="00642BF5"/>
    <w:rsid w:val="00657D5C"/>
    <w:rsid w:val="00660302"/>
    <w:rsid w:val="00666052"/>
    <w:rsid w:val="00666D8F"/>
    <w:rsid w:val="00670845"/>
    <w:rsid w:val="00683DF8"/>
    <w:rsid w:val="00685D59"/>
    <w:rsid w:val="00687E06"/>
    <w:rsid w:val="0069058A"/>
    <w:rsid w:val="00697F81"/>
    <w:rsid w:val="006A53C8"/>
    <w:rsid w:val="006B2F69"/>
    <w:rsid w:val="006B50A6"/>
    <w:rsid w:val="006B55E2"/>
    <w:rsid w:val="006B6FED"/>
    <w:rsid w:val="006B750D"/>
    <w:rsid w:val="006C2320"/>
    <w:rsid w:val="006C3549"/>
    <w:rsid w:val="006C4BCC"/>
    <w:rsid w:val="006E4E41"/>
    <w:rsid w:val="00701580"/>
    <w:rsid w:val="0070162D"/>
    <w:rsid w:val="00701C0E"/>
    <w:rsid w:val="00703216"/>
    <w:rsid w:val="0072049A"/>
    <w:rsid w:val="0072550B"/>
    <w:rsid w:val="00730952"/>
    <w:rsid w:val="00732261"/>
    <w:rsid w:val="00736B46"/>
    <w:rsid w:val="007374D1"/>
    <w:rsid w:val="00753D2D"/>
    <w:rsid w:val="00755B7C"/>
    <w:rsid w:val="00763A96"/>
    <w:rsid w:val="00765E8F"/>
    <w:rsid w:val="00766744"/>
    <w:rsid w:val="007705CB"/>
    <w:rsid w:val="00774ADC"/>
    <w:rsid w:val="00775A18"/>
    <w:rsid w:val="00782106"/>
    <w:rsid w:val="007859DC"/>
    <w:rsid w:val="0079750C"/>
    <w:rsid w:val="007A1F55"/>
    <w:rsid w:val="007A2126"/>
    <w:rsid w:val="007A2917"/>
    <w:rsid w:val="007A3DC3"/>
    <w:rsid w:val="007A65D5"/>
    <w:rsid w:val="007A65F9"/>
    <w:rsid w:val="007A70C1"/>
    <w:rsid w:val="007B31CD"/>
    <w:rsid w:val="007B4729"/>
    <w:rsid w:val="007B53DA"/>
    <w:rsid w:val="007B7ACD"/>
    <w:rsid w:val="007C39BD"/>
    <w:rsid w:val="007C7FD6"/>
    <w:rsid w:val="007D76C1"/>
    <w:rsid w:val="007E0C50"/>
    <w:rsid w:val="007E52FD"/>
    <w:rsid w:val="007F0602"/>
    <w:rsid w:val="007F5D5B"/>
    <w:rsid w:val="0081731A"/>
    <w:rsid w:val="00824FD7"/>
    <w:rsid w:val="00826F70"/>
    <w:rsid w:val="00827F39"/>
    <w:rsid w:val="008424EB"/>
    <w:rsid w:val="00844A8C"/>
    <w:rsid w:val="0084514D"/>
    <w:rsid w:val="0084521A"/>
    <w:rsid w:val="00862BE6"/>
    <w:rsid w:val="008700CF"/>
    <w:rsid w:val="00872ACA"/>
    <w:rsid w:val="00873532"/>
    <w:rsid w:val="0087389C"/>
    <w:rsid w:val="00875356"/>
    <w:rsid w:val="00875714"/>
    <w:rsid w:val="00877D4F"/>
    <w:rsid w:val="0088299C"/>
    <w:rsid w:val="00883CA9"/>
    <w:rsid w:val="008870BB"/>
    <w:rsid w:val="00890FAF"/>
    <w:rsid w:val="00893980"/>
    <w:rsid w:val="008A091E"/>
    <w:rsid w:val="008A472C"/>
    <w:rsid w:val="008A4F43"/>
    <w:rsid w:val="008A506C"/>
    <w:rsid w:val="008A7711"/>
    <w:rsid w:val="008B1193"/>
    <w:rsid w:val="008C083F"/>
    <w:rsid w:val="008C09A3"/>
    <w:rsid w:val="008C480D"/>
    <w:rsid w:val="008C7D81"/>
    <w:rsid w:val="008D2A40"/>
    <w:rsid w:val="008D415A"/>
    <w:rsid w:val="008E109C"/>
    <w:rsid w:val="008E1628"/>
    <w:rsid w:val="008F1D25"/>
    <w:rsid w:val="009075A6"/>
    <w:rsid w:val="00910184"/>
    <w:rsid w:val="0091035C"/>
    <w:rsid w:val="00915060"/>
    <w:rsid w:val="00921F5D"/>
    <w:rsid w:val="00922D07"/>
    <w:rsid w:val="00930F1D"/>
    <w:rsid w:val="00937728"/>
    <w:rsid w:val="00941D51"/>
    <w:rsid w:val="0094251C"/>
    <w:rsid w:val="00947414"/>
    <w:rsid w:val="00950273"/>
    <w:rsid w:val="009630FA"/>
    <w:rsid w:val="00971E68"/>
    <w:rsid w:val="009740C6"/>
    <w:rsid w:val="0097488C"/>
    <w:rsid w:val="00976482"/>
    <w:rsid w:val="00977440"/>
    <w:rsid w:val="00982661"/>
    <w:rsid w:val="00994433"/>
    <w:rsid w:val="00997E30"/>
    <w:rsid w:val="009A19F6"/>
    <w:rsid w:val="009A1C47"/>
    <w:rsid w:val="009A272E"/>
    <w:rsid w:val="009B1852"/>
    <w:rsid w:val="009B1902"/>
    <w:rsid w:val="009B6E5E"/>
    <w:rsid w:val="009C2695"/>
    <w:rsid w:val="009C2BD4"/>
    <w:rsid w:val="009D01CC"/>
    <w:rsid w:val="009D04CE"/>
    <w:rsid w:val="009D22E2"/>
    <w:rsid w:val="009D50B3"/>
    <w:rsid w:val="009D7E81"/>
    <w:rsid w:val="009F47A0"/>
    <w:rsid w:val="00A01320"/>
    <w:rsid w:val="00A04DFD"/>
    <w:rsid w:val="00A07266"/>
    <w:rsid w:val="00A11A33"/>
    <w:rsid w:val="00A12DFC"/>
    <w:rsid w:val="00A25A10"/>
    <w:rsid w:val="00A27756"/>
    <w:rsid w:val="00A3176B"/>
    <w:rsid w:val="00A33A71"/>
    <w:rsid w:val="00A34821"/>
    <w:rsid w:val="00A40A86"/>
    <w:rsid w:val="00A43E76"/>
    <w:rsid w:val="00A53107"/>
    <w:rsid w:val="00A547EB"/>
    <w:rsid w:val="00A54EC9"/>
    <w:rsid w:val="00A57774"/>
    <w:rsid w:val="00A57943"/>
    <w:rsid w:val="00A64421"/>
    <w:rsid w:val="00A654DE"/>
    <w:rsid w:val="00A660AD"/>
    <w:rsid w:val="00A70810"/>
    <w:rsid w:val="00A72671"/>
    <w:rsid w:val="00A74FB4"/>
    <w:rsid w:val="00A8296F"/>
    <w:rsid w:val="00A9091E"/>
    <w:rsid w:val="00AA0749"/>
    <w:rsid w:val="00AA19D7"/>
    <w:rsid w:val="00AB55B8"/>
    <w:rsid w:val="00AB6563"/>
    <w:rsid w:val="00AC2A46"/>
    <w:rsid w:val="00AC34F8"/>
    <w:rsid w:val="00AC3CDB"/>
    <w:rsid w:val="00AC4452"/>
    <w:rsid w:val="00AD02D6"/>
    <w:rsid w:val="00AF2F10"/>
    <w:rsid w:val="00AF5529"/>
    <w:rsid w:val="00B02F6C"/>
    <w:rsid w:val="00B130CD"/>
    <w:rsid w:val="00B14573"/>
    <w:rsid w:val="00B17F0F"/>
    <w:rsid w:val="00B2391C"/>
    <w:rsid w:val="00B353EA"/>
    <w:rsid w:val="00B369AF"/>
    <w:rsid w:val="00B43F9C"/>
    <w:rsid w:val="00B461B8"/>
    <w:rsid w:val="00B50E72"/>
    <w:rsid w:val="00B54066"/>
    <w:rsid w:val="00B60AC7"/>
    <w:rsid w:val="00B75803"/>
    <w:rsid w:val="00B75F31"/>
    <w:rsid w:val="00B77216"/>
    <w:rsid w:val="00B80472"/>
    <w:rsid w:val="00B843CB"/>
    <w:rsid w:val="00B8535A"/>
    <w:rsid w:val="00B92676"/>
    <w:rsid w:val="00B92F2B"/>
    <w:rsid w:val="00B9695A"/>
    <w:rsid w:val="00BA33A7"/>
    <w:rsid w:val="00BA54AB"/>
    <w:rsid w:val="00BB4255"/>
    <w:rsid w:val="00BB76D3"/>
    <w:rsid w:val="00BC237B"/>
    <w:rsid w:val="00BC73F8"/>
    <w:rsid w:val="00BC7A80"/>
    <w:rsid w:val="00BD6D2C"/>
    <w:rsid w:val="00BD75FE"/>
    <w:rsid w:val="00BD7FB6"/>
    <w:rsid w:val="00BD7FF2"/>
    <w:rsid w:val="00BE05F5"/>
    <w:rsid w:val="00BE18F1"/>
    <w:rsid w:val="00BE7151"/>
    <w:rsid w:val="00BF00B8"/>
    <w:rsid w:val="00BF73E7"/>
    <w:rsid w:val="00BF762C"/>
    <w:rsid w:val="00C03569"/>
    <w:rsid w:val="00C10549"/>
    <w:rsid w:val="00C14019"/>
    <w:rsid w:val="00C15280"/>
    <w:rsid w:val="00C17412"/>
    <w:rsid w:val="00C219FB"/>
    <w:rsid w:val="00C25E35"/>
    <w:rsid w:val="00C26EDC"/>
    <w:rsid w:val="00C27F23"/>
    <w:rsid w:val="00C3043B"/>
    <w:rsid w:val="00C30F87"/>
    <w:rsid w:val="00C3127C"/>
    <w:rsid w:val="00C32147"/>
    <w:rsid w:val="00C35BF5"/>
    <w:rsid w:val="00C42D63"/>
    <w:rsid w:val="00C5087A"/>
    <w:rsid w:val="00C63827"/>
    <w:rsid w:val="00C6424D"/>
    <w:rsid w:val="00C64715"/>
    <w:rsid w:val="00C73717"/>
    <w:rsid w:val="00C804BF"/>
    <w:rsid w:val="00C8761D"/>
    <w:rsid w:val="00C91C25"/>
    <w:rsid w:val="00C9600B"/>
    <w:rsid w:val="00C9767E"/>
    <w:rsid w:val="00CA39CD"/>
    <w:rsid w:val="00CA5968"/>
    <w:rsid w:val="00CB1A6D"/>
    <w:rsid w:val="00CB654B"/>
    <w:rsid w:val="00CC581A"/>
    <w:rsid w:val="00CC692A"/>
    <w:rsid w:val="00CD2BCF"/>
    <w:rsid w:val="00CD4CFF"/>
    <w:rsid w:val="00CE0748"/>
    <w:rsid w:val="00CE349A"/>
    <w:rsid w:val="00CF738A"/>
    <w:rsid w:val="00D03FF8"/>
    <w:rsid w:val="00D04F6C"/>
    <w:rsid w:val="00D108F5"/>
    <w:rsid w:val="00D13F87"/>
    <w:rsid w:val="00D146F8"/>
    <w:rsid w:val="00D243E3"/>
    <w:rsid w:val="00D340B5"/>
    <w:rsid w:val="00D405D7"/>
    <w:rsid w:val="00D412F5"/>
    <w:rsid w:val="00D47224"/>
    <w:rsid w:val="00D4783C"/>
    <w:rsid w:val="00D577D5"/>
    <w:rsid w:val="00D75297"/>
    <w:rsid w:val="00D75782"/>
    <w:rsid w:val="00D77A8D"/>
    <w:rsid w:val="00D83F95"/>
    <w:rsid w:val="00D84F74"/>
    <w:rsid w:val="00D879EE"/>
    <w:rsid w:val="00D93397"/>
    <w:rsid w:val="00D946F7"/>
    <w:rsid w:val="00DA194A"/>
    <w:rsid w:val="00DA2357"/>
    <w:rsid w:val="00DA46A5"/>
    <w:rsid w:val="00DA4D5B"/>
    <w:rsid w:val="00DA65CA"/>
    <w:rsid w:val="00DB536C"/>
    <w:rsid w:val="00DB71B0"/>
    <w:rsid w:val="00DC1671"/>
    <w:rsid w:val="00DC3013"/>
    <w:rsid w:val="00DC6905"/>
    <w:rsid w:val="00DE075D"/>
    <w:rsid w:val="00DE1B72"/>
    <w:rsid w:val="00DE5F00"/>
    <w:rsid w:val="00DE7CF9"/>
    <w:rsid w:val="00DF6DB7"/>
    <w:rsid w:val="00E028D6"/>
    <w:rsid w:val="00E03678"/>
    <w:rsid w:val="00E03BDB"/>
    <w:rsid w:val="00E076D7"/>
    <w:rsid w:val="00E07AC0"/>
    <w:rsid w:val="00E10FD6"/>
    <w:rsid w:val="00E13703"/>
    <w:rsid w:val="00E26CE1"/>
    <w:rsid w:val="00E277CA"/>
    <w:rsid w:val="00E30CB1"/>
    <w:rsid w:val="00E31782"/>
    <w:rsid w:val="00E32253"/>
    <w:rsid w:val="00E4025C"/>
    <w:rsid w:val="00E46F53"/>
    <w:rsid w:val="00E51480"/>
    <w:rsid w:val="00E518D1"/>
    <w:rsid w:val="00E65383"/>
    <w:rsid w:val="00E673B1"/>
    <w:rsid w:val="00E74358"/>
    <w:rsid w:val="00E77651"/>
    <w:rsid w:val="00E8335C"/>
    <w:rsid w:val="00E843DC"/>
    <w:rsid w:val="00E85299"/>
    <w:rsid w:val="00E90C58"/>
    <w:rsid w:val="00E92204"/>
    <w:rsid w:val="00E9466B"/>
    <w:rsid w:val="00E97E3B"/>
    <w:rsid w:val="00EA7102"/>
    <w:rsid w:val="00EB6905"/>
    <w:rsid w:val="00EC2980"/>
    <w:rsid w:val="00EC3052"/>
    <w:rsid w:val="00ED3C49"/>
    <w:rsid w:val="00ED4A57"/>
    <w:rsid w:val="00EE3173"/>
    <w:rsid w:val="00EF0E7B"/>
    <w:rsid w:val="00EF1DD8"/>
    <w:rsid w:val="00EF1E37"/>
    <w:rsid w:val="00EF6693"/>
    <w:rsid w:val="00EF79DB"/>
    <w:rsid w:val="00F00CD5"/>
    <w:rsid w:val="00F00CEE"/>
    <w:rsid w:val="00F0198A"/>
    <w:rsid w:val="00F03968"/>
    <w:rsid w:val="00F04878"/>
    <w:rsid w:val="00F10144"/>
    <w:rsid w:val="00F12744"/>
    <w:rsid w:val="00F17879"/>
    <w:rsid w:val="00F200E8"/>
    <w:rsid w:val="00F20BC9"/>
    <w:rsid w:val="00F22323"/>
    <w:rsid w:val="00F25F67"/>
    <w:rsid w:val="00F266D1"/>
    <w:rsid w:val="00F35AD2"/>
    <w:rsid w:val="00F35DD7"/>
    <w:rsid w:val="00F412E0"/>
    <w:rsid w:val="00F4267C"/>
    <w:rsid w:val="00F437A6"/>
    <w:rsid w:val="00F43ED4"/>
    <w:rsid w:val="00F52F1F"/>
    <w:rsid w:val="00F537E7"/>
    <w:rsid w:val="00F541B7"/>
    <w:rsid w:val="00F549E7"/>
    <w:rsid w:val="00F577CE"/>
    <w:rsid w:val="00F60B1C"/>
    <w:rsid w:val="00F615D2"/>
    <w:rsid w:val="00F6347B"/>
    <w:rsid w:val="00F668CE"/>
    <w:rsid w:val="00F67E33"/>
    <w:rsid w:val="00F701E3"/>
    <w:rsid w:val="00F70F2D"/>
    <w:rsid w:val="00F73991"/>
    <w:rsid w:val="00F740EF"/>
    <w:rsid w:val="00F7670F"/>
    <w:rsid w:val="00F80CDB"/>
    <w:rsid w:val="00F814CC"/>
    <w:rsid w:val="00F828D3"/>
    <w:rsid w:val="00F87C7D"/>
    <w:rsid w:val="00F961A9"/>
    <w:rsid w:val="00F97DE6"/>
    <w:rsid w:val="00FA06CF"/>
    <w:rsid w:val="00FC21A4"/>
    <w:rsid w:val="00FD094F"/>
    <w:rsid w:val="00FD12CF"/>
    <w:rsid w:val="00FD1EA2"/>
    <w:rsid w:val="00FD30D5"/>
    <w:rsid w:val="00FD3D54"/>
    <w:rsid w:val="00FD60BA"/>
    <w:rsid w:val="00FD79FB"/>
    <w:rsid w:val="00FE792C"/>
    <w:rsid w:val="00FF2629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A67CF"/>
  <w15:docId w15:val="{238DFB2E-B78C-43DB-908C-4C1DCC65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56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66052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666052"/>
    <w:pPr>
      <w:keepNext/>
      <w:jc w:val="right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8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792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2BA2"/>
    <w:rPr>
      <w:color w:val="606420"/>
      <w:u w:val="single"/>
    </w:rPr>
  </w:style>
  <w:style w:type="table" w:styleId="TableGrid">
    <w:name w:val="Table Grid"/>
    <w:basedOn w:val="TableNormal"/>
    <w:rsid w:val="00C6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84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79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7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79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9FB"/>
    <w:rPr>
      <w:b/>
      <w:bCs/>
    </w:rPr>
  </w:style>
  <w:style w:type="character" w:styleId="Emphasis">
    <w:name w:val="Emphasis"/>
    <w:basedOn w:val="DefaultParagraphFont"/>
    <w:qFormat/>
    <w:rsid w:val="006A5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67D6-B21F-4ECD-AA92-6EB6F9B8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1878</Words>
  <Characters>10409</Characters>
  <Application>Microsoft Office Word</Application>
  <DocSecurity>0</DocSecurity>
  <Lines>297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Department of Corrections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kegastreich@DOC1.WA.GOV</dc:creator>
  <cp:keywords/>
  <dc:description/>
  <cp:lastModifiedBy>Jenkins, Tatyana C. (DOC)</cp:lastModifiedBy>
  <cp:revision>4</cp:revision>
  <cp:lastPrinted>2020-02-19T16:31:00Z</cp:lastPrinted>
  <dcterms:created xsi:type="dcterms:W3CDTF">2023-08-30T22:04:00Z</dcterms:created>
  <dcterms:modified xsi:type="dcterms:W3CDTF">2023-08-30T22:12:00Z</dcterms:modified>
</cp:coreProperties>
</file>