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7398" w14:textId="77777777" w:rsidR="00857804" w:rsidRPr="00857804" w:rsidRDefault="00857804" w:rsidP="008301E2">
      <w:pPr>
        <w:jc w:val="right"/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57E380FF" wp14:editId="06E4849F">
            <wp:simplePos x="0" y="0"/>
            <wp:positionH relativeFrom="margin">
              <wp:posOffset>0</wp:posOffset>
            </wp:positionH>
            <wp:positionV relativeFrom="paragraph">
              <wp:posOffset>-11535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B54E0" w14:textId="77777777" w:rsidR="008301E2" w:rsidRDefault="008301E2" w:rsidP="003E11CF">
      <w:pPr>
        <w:spacing w:after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CONFIDENTIALITY STATEMENT</w:t>
      </w:r>
    </w:p>
    <w:p w14:paraId="1B23FA3B" w14:textId="77777777" w:rsidR="003E2E6E" w:rsidRPr="00857804" w:rsidRDefault="003E2E6E" w:rsidP="003E2E6E"/>
    <w:p w14:paraId="4E436FCA" w14:textId="77777777" w:rsidR="003E2E6E" w:rsidRPr="00857804" w:rsidRDefault="003E2E6E" w:rsidP="003E2E6E"/>
    <w:p w14:paraId="0C2487BB" w14:textId="77777777" w:rsidR="006F0327" w:rsidRDefault="006F0327" w:rsidP="008F709F">
      <w:pPr>
        <w:tabs>
          <w:tab w:val="left" w:pos="360"/>
          <w:tab w:val="right" w:pos="6390"/>
        </w:tabs>
        <w:spacing w:after="360"/>
        <w:ind w:left="90"/>
        <w:rPr>
          <w:szCs w:val="28"/>
        </w:rPr>
      </w:pPr>
      <w:r>
        <w:rPr>
          <w:szCs w:val="28"/>
        </w:rPr>
        <w:t xml:space="preserve">I, 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6F0327">
        <w:rPr>
          <w:szCs w:val="28"/>
          <w:u w:val="single"/>
        </w:rPr>
        <w:tab/>
      </w:r>
      <w:r w:rsidR="00C62872">
        <w:rPr>
          <w:szCs w:val="28"/>
          <w:u w:val="single"/>
        </w:rPr>
        <w:tab/>
      </w:r>
      <w:r w:rsidR="00C62872">
        <w:rPr>
          <w:szCs w:val="28"/>
        </w:rPr>
        <w:t xml:space="preserve">, </w:t>
      </w:r>
      <w:r>
        <w:rPr>
          <w:szCs w:val="28"/>
        </w:rPr>
        <w:t>understand and agree that:</w:t>
      </w:r>
    </w:p>
    <w:p w14:paraId="7077C142" w14:textId="77777777" w:rsidR="00AA4A58" w:rsidRDefault="006F0327" w:rsidP="003E11CF">
      <w:pPr>
        <w:pStyle w:val="ListParagraph"/>
        <w:numPr>
          <w:ilvl w:val="0"/>
          <w:numId w:val="1"/>
        </w:numPr>
        <w:tabs>
          <w:tab w:val="left" w:pos="360"/>
        </w:tabs>
        <w:spacing w:after="360"/>
        <w:ind w:left="360"/>
        <w:contextualSpacing w:val="0"/>
      </w:pPr>
      <w:r>
        <w:t xml:space="preserve">In the </w:t>
      </w:r>
      <w:r w:rsidRPr="003048A5">
        <w:t xml:space="preserve">performance of my duties </w:t>
      </w:r>
      <w:r w:rsidRPr="00807DD9">
        <w:t>for</w:t>
      </w:r>
      <w:r w:rsidRPr="003048A5">
        <w:t xml:space="preserve"> the Department of</w:t>
      </w:r>
      <w:r>
        <w:t xml:space="preserve"> </w:t>
      </w:r>
      <w:r w:rsidRPr="003048A5">
        <w:t xml:space="preserve">Corrections, I am obligated to treat </w:t>
      </w:r>
      <w:proofErr w:type="gramStart"/>
      <w:r w:rsidRPr="003048A5">
        <w:t>any and</w:t>
      </w:r>
      <w:r>
        <w:t xml:space="preserve"> </w:t>
      </w:r>
      <w:r w:rsidRPr="003048A5">
        <w:t>all</w:t>
      </w:r>
      <w:proofErr w:type="gramEnd"/>
      <w:r w:rsidRPr="003048A5">
        <w:t xml:space="preserve"> health records</w:t>
      </w:r>
      <w:r>
        <w:t>/i</w:t>
      </w:r>
      <w:r w:rsidRPr="003048A5">
        <w:t>nformation</w:t>
      </w:r>
      <w:r>
        <w:t>, including substance use disorder treatment</w:t>
      </w:r>
      <w:r w:rsidRPr="003048A5">
        <w:t xml:space="preserve"> to which I have</w:t>
      </w:r>
      <w:r>
        <w:t xml:space="preserve"> </w:t>
      </w:r>
      <w:r w:rsidRPr="003048A5">
        <w:t>access or might have access, through whatever means, as confidential and privileged</w:t>
      </w:r>
      <w:r>
        <w:t>.</w:t>
      </w:r>
    </w:p>
    <w:p w14:paraId="3D3E0740" w14:textId="77777777" w:rsidR="00142E59" w:rsidRPr="00142E59" w:rsidRDefault="00142E59" w:rsidP="003E11CF">
      <w:pPr>
        <w:pStyle w:val="ListParagraph"/>
        <w:numPr>
          <w:ilvl w:val="0"/>
          <w:numId w:val="1"/>
        </w:numPr>
        <w:tabs>
          <w:tab w:val="left" w:pos="360"/>
        </w:tabs>
        <w:spacing w:after="360"/>
        <w:ind w:left="360"/>
        <w:contextualSpacing w:val="0"/>
        <w:rPr>
          <w:strike/>
        </w:rPr>
      </w:pPr>
      <w:r w:rsidRPr="00FA76FF">
        <w:t>Department substance use disorder clinical records are confidential and managed per 42 CFR Part 2 language prohibiting re-disclosure and all relevant federal and state laws and Department policies.  Release of information is handled per DOC 580.000 Substance Use Disorder Treatment Services.</w:t>
      </w:r>
    </w:p>
    <w:p w14:paraId="0FA8E8E9" w14:textId="4FF69A12" w:rsidR="006F0327" w:rsidRPr="00E03AA6" w:rsidRDefault="006F0327" w:rsidP="003E11CF">
      <w:pPr>
        <w:pStyle w:val="ListParagraph"/>
        <w:numPr>
          <w:ilvl w:val="0"/>
          <w:numId w:val="1"/>
        </w:numPr>
        <w:tabs>
          <w:tab w:val="left" w:pos="360"/>
        </w:tabs>
        <w:spacing w:after="360"/>
        <w:ind w:left="360"/>
        <w:contextualSpacing w:val="0"/>
      </w:pPr>
      <w:r w:rsidRPr="00E03AA6">
        <w:t xml:space="preserve">I cannot disclose or re-disclose such information except </w:t>
      </w:r>
      <w:r w:rsidR="00F67F94" w:rsidRPr="00E03AA6">
        <w:rPr>
          <w:rFonts w:eastAsia="Calibri"/>
        </w:rPr>
        <w:t>as authorized by the Department</w:t>
      </w:r>
      <w:r w:rsidRPr="00E03AA6">
        <w:t>.</w:t>
      </w:r>
    </w:p>
    <w:p w14:paraId="5DFBF122" w14:textId="32EB5D80" w:rsidR="006F0327" w:rsidRPr="00E03AA6" w:rsidRDefault="006F0327" w:rsidP="003E11CF">
      <w:pPr>
        <w:pStyle w:val="ListParagraph"/>
        <w:numPr>
          <w:ilvl w:val="0"/>
          <w:numId w:val="1"/>
        </w:numPr>
        <w:tabs>
          <w:tab w:val="left" w:pos="360"/>
        </w:tabs>
        <w:spacing w:after="360"/>
        <w:ind w:left="360"/>
        <w:contextualSpacing w:val="0"/>
      </w:pPr>
      <w:r w:rsidRPr="00E03AA6">
        <w:t xml:space="preserve">Any violation of </w:t>
      </w:r>
      <w:r w:rsidR="00F67F94" w:rsidRPr="00E03AA6">
        <w:t xml:space="preserve">Department policy with respect to </w:t>
      </w:r>
      <w:r w:rsidRPr="00E03AA6">
        <w:t>confidentiality of health records/information may result in disciplinary action, which may include termination from employment.</w:t>
      </w:r>
    </w:p>
    <w:p w14:paraId="255E91ED" w14:textId="4281893E" w:rsidR="006F0327" w:rsidRDefault="00F67F94" w:rsidP="003E11CF">
      <w:pPr>
        <w:pStyle w:val="ListParagraph"/>
        <w:numPr>
          <w:ilvl w:val="0"/>
          <w:numId w:val="1"/>
        </w:numPr>
        <w:tabs>
          <w:tab w:val="left" w:pos="360"/>
        </w:tabs>
        <w:spacing w:after="360"/>
        <w:ind w:left="360"/>
        <w:contextualSpacing w:val="0"/>
      </w:pPr>
      <w:r w:rsidRPr="00E03AA6">
        <w:t xml:space="preserve">Violation of state and federal confidentiality laws may result in </w:t>
      </w:r>
      <w:r w:rsidR="006F0327" w:rsidRPr="00E03AA6">
        <w:t xml:space="preserve">civil and criminal penalties set forth in RCW 70.24.080, RCW 70.24.084, and 45 </w:t>
      </w:r>
      <w:r w:rsidR="00CF09C5" w:rsidRPr="00E03AA6">
        <w:t>CFR Parts 160 and</w:t>
      </w:r>
      <w:r w:rsidR="006F0327" w:rsidRPr="00E03AA6">
        <w:t xml:space="preserve"> 164</w:t>
      </w:r>
      <w:r w:rsidR="006F0327">
        <w:t>.</w:t>
      </w:r>
    </w:p>
    <w:p w14:paraId="7C400002" w14:textId="77777777" w:rsidR="00705169" w:rsidRDefault="00705169" w:rsidP="008F709F"/>
    <w:p w14:paraId="3E4D5240" w14:textId="77777777" w:rsidR="00705169" w:rsidRDefault="00705169" w:rsidP="008F709F"/>
    <w:p w14:paraId="37592F1A" w14:textId="77777777" w:rsidR="00E445F2" w:rsidRDefault="00E445F2" w:rsidP="008F709F"/>
    <w:p w14:paraId="7370C7B7" w14:textId="11D04AB9" w:rsidR="006F0327" w:rsidRPr="00CB6BED" w:rsidRDefault="00E03AA6" w:rsidP="008F709F">
      <w:pPr>
        <w:tabs>
          <w:tab w:val="right" w:pos="5400"/>
          <w:tab w:val="left" w:pos="6480"/>
          <w:tab w:val="right" w:pos="10080"/>
        </w:tabs>
        <w:ind w:left="360"/>
        <w:jc w:val="both"/>
      </w:pPr>
      <w:sdt>
        <w:sdtPr>
          <w:rPr>
            <w:u w:val="single"/>
          </w:rPr>
          <w:id w:val="553744421"/>
          <w:showingPlcHdr/>
          <w:picture/>
        </w:sdtPr>
        <w:sdtContent>
          <w:r w:rsidRPr="00E03AA6">
            <w:rPr>
              <w:noProof/>
              <w:u w:val="single"/>
            </w:rPr>
            <w:drawing>
              <wp:inline distT="0" distB="0" distL="0" distR="0" wp14:anchorId="7ECF4A55" wp14:editId="7163A8BF">
                <wp:extent cx="1906270" cy="362141"/>
                <wp:effectExtent l="0" t="0" r="0" b="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F0327" w:rsidRPr="00CB6BED">
        <w:rPr>
          <w:u w:val="single"/>
        </w:rPr>
        <w:tab/>
      </w:r>
      <w:r w:rsidR="006F0327" w:rsidRPr="00CB6BED">
        <w:tab/>
      </w:r>
      <w:r w:rsidR="006F0327"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0327" w:rsidRPr="00CB6BED">
        <w:rPr>
          <w:u w:val="single"/>
        </w:rPr>
        <w:instrText xml:space="preserve"> FORMTEXT </w:instrText>
      </w:r>
      <w:r w:rsidR="006F0327" w:rsidRPr="00CB6BED">
        <w:rPr>
          <w:u w:val="single"/>
        </w:rPr>
      </w:r>
      <w:r w:rsidR="006F0327" w:rsidRPr="00CB6BED">
        <w:rPr>
          <w:u w:val="single"/>
        </w:rPr>
        <w:fldChar w:fldCharType="separate"/>
      </w:r>
      <w:r w:rsidR="006F0327" w:rsidRPr="00CB6BED">
        <w:rPr>
          <w:noProof/>
          <w:u w:val="single"/>
        </w:rPr>
        <w:t> </w:t>
      </w:r>
      <w:r w:rsidR="006F0327" w:rsidRPr="00CB6BED">
        <w:rPr>
          <w:noProof/>
          <w:u w:val="single"/>
        </w:rPr>
        <w:t> </w:t>
      </w:r>
      <w:r w:rsidR="006F0327" w:rsidRPr="00CB6BED">
        <w:rPr>
          <w:noProof/>
          <w:u w:val="single"/>
        </w:rPr>
        <w:t> </w:t>
      </w:r>
      <w:r w:rsidR="006F0327" w:rsidRPr="00CB6BED">
        <w:rPr>
          <w:noProof/>
          <w:u w:val="single"/>
        </w:rPr>
        <w:t> </w:t>
      </w:r>
      <w:r w:rsidR="006F0327" w:rsidRPr="00CB6BED">
        <w:rPr>
          <w:noProof/>
          <w:u w:val="single"/>
        </w:rPr>
        <w:t> </w:t>
      </w:r>
      <w:r w:rsidR="006F0327" w:rsidRPr="00CB6BED">
        <w:rPr>
          <w:u w:val="single"/>
        </w:rPr>
        <w:fldChar w:fldCharType="end"/>
      </w:r>
      <w:r w:rsidR="006F0327" w:rsidRPr="00CB6BED">
        <w:rPr>
          <w:u w:val="single"/>
        </w:rPr>
        <w:tab/>
      </w:r>
    </w:p>
    <w:p w14:paraId="48AABE6D" w14:textId="77777777" w:rsidR="006F0327" w:rsidRDefault="006F0327" w:rsidP="008F709F">
      <w:pPr>
        <w:tabs>
          <w:tab w:val="left" w:pos="6480"/>
        </w:tabs>
        <w:ind w:left="360"/>
        <w:jc w:val="both"/>
      </w:pPr>
      <w:r w:rsidRPr="002F0A3A">
        <w:t>Signature</w:t>
      </w:r>
      <w:r w:rsidR="0006535C">
        <w:tab/>
      </w:r>
      <w:r w:rsidRPr="002F0A3A">
        <w:t>Date</w:t>
      </w:r>
    </w:p>
    <w:p w14:paraId="59583AAE" w14:textId="77777777" w:rsidR="003C6CC9" w:rsidRDefault="003C6CC9" w:rsidP="00D96515">
      <w:pPr>
        <w:jc w:val="both"/>
      </w:pPr>
    </w:p>
    <w:p w14:paraId="28D0124F" w14:textId="77777777" w:rsidR="003E11CF" w:rsidRDefault="003E11CF" w:rsidP="00D96515">
      <w:pPr>
        <w:jc w:val="both"/>
      </w:pPr>
    </w:p>
    <w:p w14:paraId="515B2628" w14:textId="77777777" w:rsidR="003E11CF" w:rsidRDefault="003E11CF" w:rsidP="00D96515">
      <w:pPr>
        <w:jc w:val="both"/>
      </w:pPr>
    </w:p>
    <w:p w14:paraId="30D3B4FC" w14:textId="77777777" w:rsidR="003E11CF" w:rsidRDefault="003E11CF" w:rsidP="00D96515">
      <w:pPr>
        <w:jc w:val="both"/>
      </w:pPr>
    </w:p>
    <w:p w14:paraId="44D2E2F7" w14:textId="77777777" w:rsidR="003E11CF" w:rsidRDefault="003E11CF" w:rsidP="00D96515">
      <w:pPr>
        <w:jc w:val="both"/>
      </w:pPr>
    </w:p>
    <w:p w14:paraId="6959F924" w14:textId="77777777" w:rsidR="003E11CF" w:rsidRDefault="003E11CF" w:rsidP="00D96515">
      <w:pPr>
        <w:jc w:val="both"/>
      </w:pPr>
    </w:p>
    <w:p w14:paraId="3BB7CAFF" w14:textId="77777777" w:rsidR="003E11CF" w:rsidRDefault="003E11CF" w:rsidP="00D96515">
      <w:pPr>
        <w:jc w:val="both"/>
      </w:pPr>
    </w:p>
    <w:p w14:paraId="14F36837" w14:textId="77777777" w:rsidR="003E11CF" w:rsidRDefault="003E11CF" w:rsidP="00D96515">
      <w:pPr>
        <w:jc w:val="both"/>
      </w:pPr>
    </w:p>
    <w:p w14:paraId="58F1B5B5" w14:textId="77777777" w:rsidR="003E11CF" w:rsidRDefault="003E11CF" w:rsidP="00D96515">
      <w:pPr>
        <w:jc w:val="both"/>
      </w:pPr>
    </w:p>
    <w:p w14:paraId="4BD4D5A4" w14:textId="77777777" w:rsidR="003E11CF" w:rsidRPr="003C6CC9" w:rsidRDefault="003E11CF" w:rsidP="00D96515">
      <w:pPr>
        <w:jc w:val="both"/>
      </w:pPr>
    </w:p>
    <w:p w14:paraId="3F14DC34" w14:textId="77777777" w:rsidR="006F0327" w:rsidRDefault="006F0327" w:rsidP="00D96515">
      <w:pPr>
        <w:rPr>
          <w:b/>
          <w:sz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1E5098C0" w14:textId="77777777" w:rsidR="005567E7" w:rsidRPr="005567E7" w:rsidRDefault="005567E7" w:rsidP="00D96515"/>
    <w:p w14:paraId="1500B9C5" w14:textId="77777777" w:rsidR="006F0327" w:rsidRDefault="006F0327" w:rsidP="00D96515"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</w:t>
      </w:r>
      <w:r>
        <w:rPr>
          <w:sz w:val="20"/>
          <w:szCs w:val="16"/>
        </w:rPr>
        <w:t>-</w:t>
      </w:r>
      <w:r w:rsidRPr="00FB7560">
        <w:rPr>
          <w:sz w:val="20"/>
          <w:szCs w:val="16"/>
        </w:rPr>
        <w:t xml:space="preserve"> </w:t>
      </w:r>
      <w:r w:rsidRPr="006F0327">
        <w:rPr>
          <w:sz w:val="20"/>
        </w:rPr>
        <w:t xml:space="preserve">Personnel/Training/Volunteer </w:t>
      </w:r>
      <w:r w:rsidR="00D96515">
        <w:rPr>
          <w:sz w:val="20"/>
        </w:rPr>
        <w:t>f</w:t>
      </w:r>
      <w:r w:rsidRPr="006F0327">
        <w:rPr>
          <w:sz w:val="20"/>
        </w:rPr>
        <w:t>ile</w:t>
      </w:r>
      <w:r w:rsidR="00D96515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- </w:t>
      </w:r>
      <w:r>
        <w:rPr>
          <w:sz w:val="20"/>
          <w:szCs w:val="16"/>
        </w:rPr>
        <w:t>Signatory</w:t>
      </w:r>
    </w:p>
    <w:sectPr w:rsidR="006F0327" w:rsidSect="00F67F94">
      <w:footerReference w:type="default" r:id="rId9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B7EDB" w14:textId="77777777" w:rsidR="006F0327" w:rsidRDefault="006F0327" w:rsidP="006F0327">
      <w:r>
        <w:separator/>
      </w:r>
    </w:p>
  </w:endnote>
  <w:endnote w:type="continuationSeparator" w:id="0">
    <w:p w14:paraId="4773AC53" w14:textId="77777777" w:rsidR="006F0327" w:rsidRDefault="006F0327" w:rsidP="006F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D78C" w14:textId="55E7B891" w:rsidR="000B72DC" w:rsidRPr="00E03AA6" w:rsidRDefault="00697656" w:rsidP="00E03AA6">
    <w:pPr>
      <w:pStyle w:val="Footer"/>
      <w:tabs>
        <w:tab w:val="clear" w:pos="4680"/>
        <w:tab w:val="clear" w:pos="9360"/>
        <w:tab w:val="center" w:pos="5040"/>
        <w:tab w:val="right" w:pos="10800"/>
      </w:tabs>
    </w:pPr>
    <w:sdt>
      <w:sdtPr>
        <w:id w:val="1728636285"/>
        <w:docPartObj>
          <w:docPartGallery w:val="Page Numbers (Top of Page)"/>
          <w:docPartUnique/>
        </w:docPartObj>
      </w:sdtPr>
      <w:sdtEndPr>
        <w:rPr>
          <w:sz w:val="20"/>
        </w:rPr>
      </w:sdtEndPr>
      <w:sdtContent>
        <w:r w:rsidR="000B72DC" w:rsidRPr="00887BB5">
          <w:rPr>
            <w:sz w:val="20"/>
          </w:rPr>
          <w:t xml:space="preserve">DOC 14-003 (Rev. </w:t>
        </w:r>
        <w:r w:rsidR="00E03AA6">
          <w:rPr>
            <w:sz w:val="20"/>
          </w:rPr>
          <w:t>03/13/24</w:t>
        </w:r>
        <w:r w:rsidR="000B72DC" w:rsidRPr="00887BB5">
          <w:rPr>
            <w:sz w:val="20"/>
          </w:rPr>
          <w:t>)</w:t>
        </w:r>
        <w:r w:rsidR="000B72DC" w:rsidRPr="00887BB5">
          <w:rPr>
            <w:sz w:val="20"/>
          </w:rPr>
          <w:tab/>
        </w:r>
        <w:r w:rsidR="000B72DC" w:rsidRPr="00887BB5">
          <w:rPr>
            <w:sz w:val="20"/>
          </w:rPr>
          <w:tab/>
          <w:t>DOC 390.585, DOC 640.020</w:t>
        </w:r>
      </w:sdtContent>
    </w:sdt>
    <w:r w:rsidR="000B72DC">
      <w:rPr>
        <w:i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33D1E" w14:textId="77777777" w:rsidR="006F0327" w:rsidRDefault="006F0327" w:rsidP="006F0327">
      <w:r>
        <w:separator/>
      </w:r>
    </w:p>
  </w:footnote>
  <w:footnote w:type="continuationSeparator" w:id="0">
    <w:p w14:paraId="63430884" w14:textId="77777777" w:rsidR="006F0327" w:rsidRDefault="006F0327" w:rsidP="006F0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B19B9"/>
    <w:multiLevelType w:val="hybridMultilevel"/>
    <w:tmpl w:val="628C347A"/>
    <w:lvl w:ilvl="0" w:tplc="730AD8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3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SaHoHm8z/U3k2gg2YASwyN7MdCnEpsSWZ57/cVjEDq0bFfaRrW09iZj6qHyqjcyYaizynMb48z8FwWpNvrkag==" w:salt="+6IKhe8iOuJ2Fza6/zO5k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327"/>
    <w:rsid w:val="0003176B"/>
    <w:rsid w:val="0006535C"/>
    <w:rsid w:val="000B72DC"/>
    <w:rsid w:val="000E5AED"/>
    <w:rsid w:val="000F5F46"/>
    <w:rsid w:val="00142E59"/>
    <w:rsid w:val="00151EC2"/>
    <w:rsid w:val="002E7154"/>
    <w:rsid w:val="00332D73"/>
    <w:rsid w:val="003A6EAE"/>
    <w:rsid w:val="003C1CC7"/>
    <w:rsid w:val="003C6CC9"/>
    <w:rsid w:val="003E11CF"/>
    <w:rsid w:val="003E2E6E"/>
    <w:rsid w:val="004B39F5"/>
    <w:rsid w:val="005567E7"/>
    <w:rsid w:val="00671109"/>
    <w:rsid w:val="00697656"/>
    <w:rsid w:val="006C5113"/>
    <w:rsid w:val="006F0327"/>
    <w:rsid w:val="0070085F"/>
    <w:rsid w:val="00705169"/>
    <w:rsid w:val="007D25AC"/>
    <w:rsid w:val="008301E2"/>
    <w:rsid w:val="00857804"/>
    <w:rsid w:val="00887BB5"/>
    <w:rsid w:val="008F709F"/>
    <w:rsid w:val="00962ED1"/>
    <w:rsid w:val="00A07A71"/>
    <w:rsid w:val="00AA4A58"/>
    <w:rsid w:val="00C3148B"/>
    <w:rsid w:val="00C62872"/>
    <w:rsid w:val="00C816D4"/>
    <w:rsid w:val="00CF09C5"/>
    <w:rsid w:val="00D96195"/>
    <w:rsid w:val="00D96515"/>
    <w:rsid w:val="00DE68B9"/>
    <w:rsid w:val="00E03AA6"/>
    <w:rsid w:val="00E445F2"/>
    <w:rsid w:val="00F67F94"/>
    <w:rsid w:val="00FA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17DC87"/>
  <w15:chartTrackingRefBased/>
  <w15:docId w15:val="{157EA946-0CAF-466D-B136-34CA90F4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327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327"/>
    <w:rPr>
      <w:rFonts w:ascii="Arial" w:eastAsiaTheme="minorHAns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0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327"/>
    <w:rPr>
      <w:rFonts w:ascii="Arial" w:eastAsiaTheme="minorHAnsi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42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6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FF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Jenkins, Tatyana C. (DOC)</cp:lastModifiedBy>
  <cp:revision>3</cp:revision>
  <cp:lastPrinted>2019-07-18T21:50:00Z</cp:lastPrinted>
  <dcterms:created xsi:type="dcterms:W3CDTF">2024-03-13T21:00:00Z</dcterms:created>
  <dcterms:modified xsi:type="dcterms:W3CDTF">2024-03-13T23:18:00Z</dcterms:modified>
</cp:coreProperties>
</file>