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4C37" w14:textId="0836E0B4" w:rsidR="00230141" w:rsidRDefault="000B3F42" w:rsidP="006E6382">
      <w:pPr>
        <w:jc w:val="right"/>
        <w:rPr>
          <w:rFonts w:cs="Arial"/>
          <w:b/>
          <w:sz w:val="28"/>
        </w:rPr>
      </w:pPr>
      <w:r w:rsidRPr="000B3F42">
        <w:rPr>
          <w:rFonts w:cs="Arial"/>
          <w:b/>
          <w:noProof/>
        </w:rPr>
        <w:drawing>
          <wp:anchor distT="0" distB="0" distL="114300" distR="114300" simplePos="0" relativeHeight="251658240" behindDoc="1" locked="0" layoutInCell="1" allowOverlap="1" wp14:anchorId="69019CC4" wp14:editId="3C997159">
            <wp:simplePos x="0" y="0"/>
            <wp:positionH relativeFrom="column">
              <wp:posOffset>0</wp:posOffset>
            </wp:positionH>
            <wp:positionV relativeFrom="paragraph">
              <wp:posOffset>-275572</wp:posOffset>
            </wp:positionV>
            <wp:extent cx="1554480" cy="623347"/>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233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F42">
        <w:rPr>
          <w:rFonts w:cs="Arial"/>
          <w:b/>
          <w:sz w:val="28"/>
        </w:rPr>
        <w:t>CLASSIFICATION APPEAL</w:t>
      </w:r>
    </w:p>
    <w:p w14:paraId="7A70BE02" w14:textId="41EE7C41" w:rsidR="001E6B23" w:rsidRDefault="001E6B23" w:rsidP="006E6382">
      <w:pPr>
        <w:jc w:val="right"/>
        <w:rPr>
          <w:rFonts w:cs="Arial"/>
          <w:b/>
          <w:i/>
          <w:sz w:val="28"/>
        </w:rPr>
      </w:pPr>
      <w:r w:rsidRPr="001E6B23">
        <w:rPr>
          <w:rFonts w:cs="Arial"/>
          <w:b/>
          <w:i/>
          <w:sz w:val="28"/>
        </w:rPr>
        <w:t>APELACION DE CLASIFICACION</w:t>
      </w:r>
    </w:p>
    <w:p w14:paraId="7521A5C6" w14:textId="77777777" w:rsidR="005D28BF" w:rsidRPr="009262A8" w:rsidRDefault="005D28BF" w:rsidP="006E6382">
      <w:pPr>
        <w:rPr>
          <w:sz w:val="16"/>
        </w:rPr>
      </w:pPr>
    </w:p>
    <w:p w14:paraId="52363F72" w14:textId="624A4971" w:rsidR="00D43D50" w:rsidRPr="00937581" w:rsidRDefault="000624BF" w:rsidP="006E6382">
      <w:pPr>
        <w:tabs>
          <w:tab w:val="right" w:pos="3780"/>
          <w:tab w:val="left" w:pos="4050"/>
          <w:tab w:val="right" w:pos="6750"/>
          <w:tab w:val="left" w:pos="7020"/>
          <w:tab w:val="right" w:pos="9270"/>
          <w:tab w:val="left" w:pos="9540"/>
          <w:tab w:val="right" w:pos="10800"/>
        </w:tabs>
        <w:rPr>
          <w:rFonts w:cs="Arial"/>
          <w:szCs w:val="24"/>
        </w:rPr>
      </w:pPr>
      <w:r w:rsidRPr="00937581">
        <w:rPr>
          <w:rFonts w:cs="Arial"/>
          <w:szCs w:val="24"/>
          <w:u w:val="single"/>
        </w:rPr>
        <w:fldChar w:fldCharType="begin">
          <w:ffData>
            <w:name w:val="Text1"/>
            <w:enabled/>
            <w:calcOnExit w:val="0"/>
            <w:textInput/>
          </w:ffData>
        </w:fldChar>
      </w:r>
      <w:bookmarkStart w:id="0" w:name="Text1"/>
      <w:r w:rsidRPr="00937581">
        <w:rPr>
          <w:rFonts w:cs="Arial"/>
          <w:szCs w:val="24"/>
          <w:u w:val="single"/>
        </w:rPr>
        <w:instrText xml:space="preserve"> FORMTEXT </w:instrText>
      </w:r>
      <w:r w:rsidRPr="00937581">
        <w:rPr>
          <w:rFonts w:cs="Arial"/>
          <w:szCs w:val="24"/>
          <w:u w:val="single"/>
        </w:rPr>
      </w:r>
      <w:r w:rsidRPr="00937581">
        <w:rPr>
          <w:rFonts w:cs="Arial"/>
          <w:szCs w:val="24"/>
          <w:u w:val="single"/>
        </w:rPr>
        <w:fldChar w:fldCharType="separate"/>
      </w:r>
      <w:r w:rsidR="00500804" w:rsidRPr="00937581">
        <w:rPr>
          <w:rFonts w:cs="Arial"/>
          <w:szCs w:val="24"/>
          <w:u w:val="single"/>
        </w:rPr>
        <w:t> </w:t>
      </w:r>
      <w:r w:rsidR="00500804" w:rsidRPr="00937581">
        <w:rPr>
          <w:rFonts w:cs="Arial"/>
          <w:szCs w:val="24"/>
          <w:u w:val="single"/>
        </w:rPr>
        <w:t> </w:t>
      </w:r>
      <w:r w:rsidR="00500804" w:rsidRPr="00937581">
        <w:rPr>
          <w:rFonts w:cs="Arial"/>
          <w:szCs w:val="24"/>
          <w:u w:val="single"/>
        </w:rPr>
        <w:t> </w:t>
      </w:r>
      <w:r w:rsidR="00500804" w:rsidRPr="00937581">
        <w:rPr>
          <w:rFonts w:cs="Arial"/>
          <w:szCs w:val="24"/>
          <w:u w:val="single"/>
        </w:rPr>
        <w:t> </w:t>
      </w:r>
      <w:r w:rsidR="00500804" w:rsidRPr="00937581">
        <w:rPr>
          <w:rFonts w:cs="Arial"/>
          <w:szCs w:val="24"/>
          <w:u w:val="single"/>
        </w:rPr>
        <w:t> </w:t>
      </w:r>
      <w:r w:rsidRPr="00937581">
        <w:rPr>
          <w:rFonts w:cs="Arial"/>
          <w:szCs w:val="24"/>
          <w:u w:val="single"/>
        </w:rPr>
        <w:fldChar w:fldCharType="end"/>
      </w:r>
      <w:bookmarkEnd w:id="0"/>
      <w:r w:rsidR="00D43D50" w:rsidRPr="00937581">
        <w:rPr>
          <w:rFonts w:cs="Arial"/>
          <w:szCs w:val="24"/>
          <w:u w:val="single"/>
        </w:rPr>
        <w:tab/>
      </w:r>
      <w:r w:rsidR="00D43D50" w:rsidRPr="00937581">
        <w:rPr>
          <w:rFonts w:cs="Arial"/>
          <w:szCs w:val="24"/>
        </w:rPr>
        <w:tab/>
      </w:r>
      <w:r w:rsidRPr="00937581">
        <w:rPr>
          <w:rFonts w:cs="Arial"/>
          <w:szCs w:val="24"/>
          <w:u w:val="single"/>
        </w:rPr>
        <w:fldChar w:fldCharType="begin">
          <w:ffData>
            <w:name w:val="Text2"/>
            <w:enabled/>
            <w:calcOnExit w:val="0"/>
            <w:textInput/>
          </w:ffData>
        </w:fldChar>
      </w:r>
      <w:bookmarkStart w:id="1" w:name="Text2"/>
      <w:r w:rsidRPr="00937581">
        <w:rPr>
          <w:rFonts w:cs="Arial"/>
          <w:szCs w:val="24"/>
          <w:u w:val="single"/>
        </w:rPr>
        <w:instrText xml:space="preserve"> FORMTEXT </w:instrText>
      </w:r>
      <w:r w:rsidRPr="00937581">
        <w:rPr>
          <w:rFonts w:cs="Arial"/>
          <w:szCs w:val="24"/>
          <w:u w:val="single"/>
        </w:rPr>
      </w:r>
      <w:r w:rsidRPr="00937581">
        <w:rPr>
          <w:rFonts w:cs="Arial"/>
          <w:szCs w:val="24"/>
          <w:u w:val="single"/>
        </w:rPr>
        <w:fldChar w:fldCharType="separate"/>
      </w:r>
      <w:r w:rsidRPr="00937581">
        <w:rPr>
          <w:rFonts w:cs="Arial"/>
          <w:noProof/>
          <w:szCs w:val="24"/>
          <w:u w:val="single"/>
        </w:rPr>
        <w:t> </w:t>
      </w:r>
      <w:r w:rsidRPr="00937581">
        <w:rPr>
          <w:rFonts w:cs="Arial"/>
          <w:noProof/>
          <w:szCs w:val="24"/>
          <w:u w:val="single"/>
        </w:rPr>
        <w:t> </w:t>
      </w:r>
      <w:r w:rsidRPr="00937581">
        <w:rPr>
          <w:rFonts w:cs="Arial"/>
          <w:noProof/>
          <w:szCs w:val="24"/>
          <w:u w:val="single"/>
        </w:rPr>
        <w:t> </w:t>
      </w:r>
      <w:r w:rsidRPr="00937581">
        <w:rPr>
          <w:rFonts w:cs="Arial"/>
          <w:noProof/>
          <w:szCs w:val="24"/>
          <w:u w:val="single"/>
        </w:rPr>
        <w:t> </w:t>
      </w:r>
      <w:r w:rsidRPr="00937581">
        <w:rPr>
          <w:rFonts w:cs="Arial"/>
          <w:noProof/>
          <w:szCs w:val="24"/>
          <w:u w:val="single"/>
        </w:rPr>
        <w:t> </w:t>
      </w:r>
      <w:r w:rsidRPr="00937581">
        <w:rPr>
          <w:rFonts w:cs="Arial"/>
          <w:szCs w:val="24"/>
          <w:u w:val="single"/>
        </w:rPr>
        <w:fldChar w:fldCharType="end"/>
      </w:r>
      <w:bookmarkEnd w:id="1"/>
      <w:r w:rsidR="00D43D50" w:rsidRPr="00937581">
        <w:rPr>
          <w:rFonts w:cs="Arial"/>
          <w:szCs w:val="24"/>
          <w:u w:val="single"/>
        </w:rPr>
        <w:tab/>
      </w:r>
      <w:r w:rsidR="00D43D50" w:rsidRPr="00937581">
        <w:rPr>
          <w:rFonts w:cs="Arial"/>
          <w:szCs w:val="24"/>
        </w:rPr>
        <w:tab/>
      </w:r>
      <w:r w:rsidRPr="00937581">
        <w:rPr>
          <w:rFonts w:cs="Arial"/>
          <w:szCs w:val="24"/>
          <w:u w:val="single"/>
        </w:rPr>
        <w:fldChar w:fldCharType="begin">
          <w:ffData>
            <w:name w:val="Text3"/>
            <w:enabled/>
            <w:calcOnExit w:val="0"/>
            <w:textInput/>
          </w:ffData>
        </w:fldChar>
      </w:r>
      <w:bookmarkStart w:id="2" w:name="Text3"/>
      <w:r w:rsidRPr="00937581">
        <w:rPr>
          <w:rFonts w:cs="Arial"/>
          <w:szCs w:val="24"/>
          <w:u w:val="single"/>
        </w:rPr>
        <w:instrText xml:space="preserve"> FORMTEXT </w:instrText>
      </w:r>
      <w:r w:rsidRPr="00937581">
        <w:rPr>
          <w:rFonts w:cs="Arial"/>
          <w:szCs w:val="24"/>
          <w:u w:val="single"/>
        </w:rPr>
      </w:r>
      <w:r w:rsidRPr="00937581">
        <w:rPr>
          <w:rFonts w:cs="Arial"/>
          <w:szCs w:val="24"/>
          <w:u w:val="single"/>
        </w:rPr>
        <w:fldChar w:fldCharType="separate"/>
      </w:r>
      <w:r w:rsidRPr="00937581">
        <w:rPr>
          <w:rFonts w:cs="Arial"/>
          <w:noProof/>
          <w:szCs w:val="24"/>
          <w:u w:val="single"/>
        </w:rPr>
        <w:t> </w:t>
      </w:r>
      <w:r w:rsidRPr="00937581">
        <w:rPr>
          <w:rFonts w:cs="Arial"/>
          <w:noProof/>
          <w:szCs w:val="24"/>
          <w:u w:val="single"/>
        </w:rPr>
        <w:t> </w:t>
      </w:r>
      <w:r w:rsidRPr="00937581">
        <w:rPr>
          <w:rFonts w:cs="Arial"/>
          <w:noProof/>
          <w:szCs w:val="24"/>
          <w:u w:val="single"/>
        </w:rPr>
        <w:t> </w:t>
      </w:r>
      <w:r w:rsidRPr="00937581">
        <w:rPr>
          <w:rFonts w:cs="Arial"/>
          <w:noProof/>
          <w:szCs w:val="24"/>
          <w:u w:val="single"/>
        </w:rPr>
        <w:t> </w:t>
      </w:r>
      <w:r w:rsidRPr="00937581">
        <w:rPr>
          <w:rFonts w:cs="Arial"/>
          <w:noProof/>
          <w:szCs w:val="24"/>
          <w:u w:val="single"/>
        </w:rPr>
        <w:t> </w:t>
      </w:r>
      <w:r w:rsidRPr="00937581">
        <w:rPr>
          <w:rFonts w:cs="Arial"/>
          <w:szCs w:val="24"/>
          <w:u w:val="single"/>
        </w:rPr>
        <w:fldChar w:fldCharType="end"/>
      </w:r>
      <w:bookmarkEnd w:id="2"/>
      <w:r w:rsidR="00D43D50" w:rsidRPr="00937581">
        <w:rPr>
          <w:rFonts w:cs="Arial"/>
          <w:szCs w:val="24"/>
          <w:u w:val="single"/>
        </w:rPr>
        <w:tab/>
      </w:r>
      <w:r w:rsidR="00D43D50" w:rsidRPr="00937581">
        <w:rPr>
          <w:rFonts w:cs="Arial"/>
          <w:szCs w:val="24"/>
        </w:rPr>
        <w:tab/>
      </w:r>
      <w:r w:rsidR="006071A5" w:rsidRPr="00937581">
        <w:rPr>
          <w:rFonts w:cs="Arial"/>
          <w:szCs w:val="24"/>
          <w:u w:val="single"/>
        </w:rPr>
        <w:fldChar w:fldCharType="begin">
          <w:ffData>
            <w:name w:val="Text3"/>
            <w:enabled/>
            <w:calcOnExit w:val="0"/>
            <w:textInput/>
          </w:ffData>
        </w:fldChar>
      </w:r>
      <w:r w:rsidR="006071A5" w:rsidRPr="00937581">
        <w:rPr>
          <w:rFonts w:cs="Arial"/>
          <w:szCs w:val="24"/>
          <w:u w:val="single"/>
        </w:rPr>
        <w:instrText xml:space="preserve"> FORMTEXT </w:instrText>
      </w:r>
      <w:r w:rsidR="006071A5" w:rsidRPr="00937581">
        <w:rPr>
          <w:rFonts w:cs="Arial"/>
          <w:szCs w:val="24"/>
          <w:u w:val="single"/>
        </w:rPr>
      </w:r>
      <w:r w:rsidR="006071A5" w:rsidRPr="00937581">
        <w:rPr>
          <w:rFonts w:cs="Arial"/>
          <w:szCs w:val="24"/>
          <w:u w:val="single"/>
        </w:rPr>
        <w:fldChar w:fldCharType="separate"/>
      </w:r>
      <w:r w:rsidR="006071A5" w:rsidRPr="00937581">
        <w:rPr>
          <w:rFonts w:cs="Arial"/>
          <w:noProof/>
          <w:szCs w:val="24"/>
          <w:u w:val="single"/>
        </w:rPr>
        <w:t> </w:t>
      </w:r>
      <w:r w:rsidR="006071A5" w:rsidRPr="00937581">
        <w:rPr>
          <w:rFonts w:cs="Arial"/>
          <w:noProof/>
          <w:szCs w:val="24"/>
          <w:u w:val="single"/>
        </w:rPr>
        <w:t> </w:t>
      </w:r>
      <w:r w:rsidR="006071A5" w:rsidRPr="00937581">
        <w:rPr>
          <w:rFonts w:cs="Arial"/>
          <w:noProof/>
          <w:szCs w:val="24"/>
          <w:u w:val="single"/>
        </w:rPr>
        <w:t> </w:t>
      </w:r>
      <w:r w:rsidR="006071A5" w:rsidRPr="00937581">
        <w:rPr>
          <w:rFonts w:cs="Arial"/>
          <w:noProof/>
          <w:szCs w:val="24"/>
          <w:u w:val="single"/>
        </w:rPr>
        <w:t> </w:t>
      </w:r>
      <w:r w:rsidR="006071A5" w:rsidRPr="00937581">
        <w:rPr>
          <w:rFonts w:cs="Arial"/>
          <w:noProof/>
          <w:szCs w:val="24"/>
          <w:u w:val="single"/>
        </w:rPr>
        <w:t> </w:t>
      </w:r>
      <w:r w:rsidR="006071A5" w:rsidRPr="00937581">
        <w:rPr>
          <w:rFonts w:cs="Arial"/>
          <w:szCs w:val="24"/>
          <w:u w:val="single"/>
        </w:rPr>
        <w:fldChar w:fldCharType="end"/>
      </w:r>
      <w:r w:rsidR="00D43D50" w:rsidRPr="00937581">
        <w:rPr>
          <w:rFonts w:cs="Arial"/>
          <w:szCs w:val="24"/>
          <w:u w:val="single"/>
        </w:rPr>
        <w:tab/>
      </w:r>
    </w:p>
    <w:p w14:paraId="062CE7D6" w14:textId="37C4082F" w:rsidR="00D43D50" w:rsidRPr="00CE1DEB" w:rsidRDefault="00742088" w:rsidP="00651880">
      <w:pPr>
        <w:tabs>
          <w:tab w:val="left" w:pos="4050"/>
          <w:tab w:val="left" w:pos="7020"/>
          <w:tab w:val="left" w:pos="9540"/>
        </w:tabs>
        <w:rPr>
          <w:rFonts w:cs="Arial"/>
          <w:i/>
          <w:sz w:val="22"/>
          <w:szCs w:val="24"/>
          <w:lang w:val="es-MX"/>
        </w:rPr>
      </w:pPr>
      <w:proofErr w:type="spellStart"/>
      <w:r w:rsidRPr="00CE1DEB">
        <w:rPr>
          <w:rFonts w:cs="Arial"/>
          <w:sz w:val="22"/>
          <w:szCs w:val="24"/>
          <w:lang w:val="es-MX"/>
        </w:rPr>
        <w:t>Name</w:t>
      </w:r>
      <w:proofErr w:type="spellEnd"/>
      <w:r w:rsidR="001E6B23" w:rsidRPr="00CE1DEB">
        <w:rPr>
          <w:rFonts w:cs="Arial"/>
          <w:sz w:val="22"/>
          <w:szCs w:val="24"/>
          <w:lang w:val="es-MX"/>
        </w:rPr>
        <w:t>/</w:t>
      </w:r>
      <w:r w:rsidR="001E6B23" w:rsidRPr="00CE1DEB">
        <w:rPr>
          <w:rFonts w:cs="Arial"/>
          <w:i/>
          <w:sz w:val="22"/>
          <w:szCs w:val="24"/>
          <w:lang w:val="es-MX"/>
        </w:rPr>
        <w:t>Nombre</w:t>
      </w:r>
      <w:r w:rsidRPr="00CE1DEB">
        <w:rPr>
          <w:rFonts w:cs="Arial"/>
          <w:sz w:val="22"/>
          <w:szCs w:val="24"/>
          <w:lang w:val="es-MX"/>
        </w:rPr>
        <w:tab/>
        <w:t xml:space="preserve">DOC </w:t>
      </w:r>
      <w:proofErr w:type="spellStart"/>
      <w:r w:rsidR="0039708E" w:rsidRPr="00CE1DEB">
        <w:rPr>
          <w:rFonts w:cs="Arial"/>
          <w:sz w:val="22"/>
          <w:szCs w:val="24"/>
          <w:lang w:val="es-MX"/>
        </w:rPr>
        <w:t>n</w:t>
      </w:r>
      <w:r w:rsidRPr="00CE1DEB">
        <w:rPr>
          <w:rFonts w:cs="Arial"/>
          <w:sz w:val="22"/>
          <w:szCs w:val="24"/>
          <w:lang w:val="es-MX"/>
        </w:rPr>
        <w:t>umber</w:t>
      </w:r>
      <w:proofErr w:type="spellEnd"/>
      <w:r w:rsidR="001E6B23" w:rsidRPr="00CE1DEB">
        <w:rPr>
          <w:rFonts w:cs="Arial"/>
          <w:sz w:val="22"/>
          <w:szCs w:val="24"/>
          <w:lang w:val="es-MX"/>
        </w:rPr>
        <w:t>/</w:t>
      </w:r>
      <w:r w:rsidR="001E6B23" w:rsidRPr="00CE1DEB">
        <w:rPr>
          <w:rFonts w:cs="Arial"/>
          <w:i/>
          <w:sz w:val="22"/>
          <w:szCs w:val="24"/>
          <w:lang w:val="es-MX"/>
        </w:rPr>
        <w:t>N</w:t>
      </w:r>
      <w:r w:rsidR="00F32A1F" w:rsidRPr="00CE1DEB">
        <w:rPr>
          <w:rFonts w:cs="Arial"/>
          <w:i/>
          <w:sz w:val="22"/>
          <w:szCs w:val="24"/>
          <w:lang w:val="es-MX"/>
        </w:rPr>
        <w:t>ú</w:t>
      </w:r>
      <w:r w:rsidR="001E6B23" w:rsidRPr="00CE1DEB">
        <w:rPr>
          <w:rFonts w:cs="Arial"/>
          <w:i/>
          <w:sz w:val="22"/>
          <w:szCs w:val="24"/>
          <w:lang w:val="es-MX"/>
        </w:rPr>
        <w:t>mero DOC</w:t>
      </w:r>
      <w:r w:rsidRPr="00CE1DEB">
        <w:rPr>
          <w:rFonts w:cs="Arial"/>
          <w:sz w:val="22"/>
          <w:szCs w:val="24"/>
          <w:lang w:val="es-MX"/>
        </w:rPr>
        <w:tab/>
      </w:r>
      <w:proofErr w:type="spellStart"/>
      <w:r w:rsidRPr="00CE1DEB">
        <w:rPr>
          <w:rFonts w:cs="Arial"/>
          <w:sz w:val="22"/>
          <w:szCs w:val="24"/>
          <w:lang w:val="es-MX"/>
        </w:rPr>
        <w:t>F</w:t>
      </w:r>
      <w:r w:rsidR="00D43D50" w:rsidRPr="00CE1DEB">
        <w:rPr>
          <w:rFonts w:cs="Arial"/>
          <w:sz w:val="22"/>
          <w:szCs w:val="24"/>
          <w:lang w:val="es-MX"/>
        </w:rPr>
        <w:t>acility</w:t>
      </w:r>
      <w:proofErr w:type="spellEnd"/>
      <w:r w:rsidR="001E6B23" w:rsidRPr="00CE1DEB">
        <w:rPr>
          <w:rFonts w:cs="Arial"/>
          <w:sz w:val="22"/>
          <w:szCs w:val="24"/>
          <w:lang w:val="es-MX"/>
        </w:rPr>
        <w:t>/</w:t>
      </w:r>
      <w:r w:rsidR="001E6B23" w:rsidRPr="00CE1DEB">
        <w:rPr>
          <w:rFonts w:cs="Arial"/>
          <w:i/>
          <w:sz w:val="22"/>
          <w:szCs w:val="24"/>
          <w:lang w:val="es-MX"/>
        </w:rPr>
        <w:t>Instalación</w:t>
      </w:r>
      <w:r w:rsidR="00C91D74" w:rsidRPr="00CE1DEB">
        <w:rPr>
          <w:rFonts w:cs="Arial"/>
          <w:i/>
          <w:sz w:val="22"/>
          <w:szCs w:val="24"/>
          <w:lang w:val="es-MX"/>
        </w:rPr>
        <w:tab/>
      </w:r>
      <w:r w:rsidRPr="00CE1DEB">
        <w:rPr>
          <w:rFonts w:cs="Arial"/>
          <w:sz w:val="22"/>
          <w:szCs w:val="24"/>
          <w:lang w:val="es-MX"/>
        </w:rPr>
        <w:t>Date</w:t>
      </w:r>
      <w:r w:rsidR="001E6B23" w:rsidRPr="00CE1DEB">
        <w:rPr>
          <w:rFonts w:cs="Arial"/>
          <w:sz w:val="22"/>
          <w:szCs w:val="24"/>
          <w:lang w:val="es-MX"/>
        </w:rPr>
        <w:t>/</w:t>
      </w:r>
      <w:r w:rsidR="001E6B23" w:rsidRPr="00CE1DEB">
        <w:rPr>
          <w:rFonts w:cs="Arial"/>
          <w:i/>
          <w:sz w:val="22"/>
          <w:szCs w:val="24"/>
          <w:lang w:val="es-MX"/>
        </w:rPr>
        <w:t>Fecha</w:t>
      </w:r>
    </w:p>
    <w:p w14:paraId="34FD59A3" w14:textId="77777777" w:rsidR="005D28BF" w:rsidRPr="00CE1DEB" w:rsidRDefault="005D28BF" w:rsidP="006E6382">
      <w:pPr>
        <w:tabs>
          <w:tab w:val="left" w:pos="3960"/>
          <w:tab w:val="left" w:pos="7020"/>
          <w:tab w:val="left" w:pos="9630"/>
        </w:tabs>
        <w:rPr>
          <w:sz w:val="12"/>
          <w:lang w:val="es-MX"/>
        </w:rPr>
      </w:pPr>
    </w:p>
    <w:p w14:paraId="03C6B40B" w14:textId="4062DFE9" w:rsidR="00EC28B7" w:rsidRPr="00CE1DEB" w:rsidRDefault="00EC28B7" w:rsidP="006E6382">
      <w:pPr>
        <w:rPr>
          <w:rFonts w:cs="Arial"/>
          <w:lang w:val="es-MX"/>
        </w:rPr>
      </w:pPr>
      <w:r w:rsidRPr="00D43D50">
        <w:rPr>
          <w:rFonts w:cs="Arial"/>
        </w:rPr>
        <w:t xml:space="preserve">Per </w:t>
      </w:r>
      <w:r>
        <w:rPr>
          <w:rFonts w:cs="Arial"/>
        </w:rPr>
        <w:t xml:space="preserve">DOC </w:t>
      </w:r>
      <w:r w:rsidRPr="00D43D50">
        <w:rPr>
          <w:rFonts w:cs="Arial"/>
        </w:rPr>
        <w:t xml:space="preserve">300.380 </w:t>
      </w:r>
      <w:r w:rsidRPr="003F48FD">
        <w:rPr>
          <w:rFonts w:cs="Arial"/>
        </w:rPr>
        <w:t>Classification and Custody Facility Plan Review</w:t>
      </w:r>
      <w:r>
        <w:rPr>
          <w:rFonts w:cs="Arial"/>
        </w:rPr>
        <w:t xml:space="preserve"> </w:t>
      </w:r>
      <w:r w:rsidRPr="00D43D50">
        <w:rPr>
          <w:rFonts w:cs="Arial"/>
        </w:rPr>
        <w:t xml:space="preserve">and DOC 310.150 </w:t>
      </w:r>
      <w:r w:rsidRPr="003F48FD">
        <w:rPr>
          <w:rFonts w:cs="Arial"/>
        </w:rPr>
        <w:t>Reception, Initial Classification, and Custody Facility Plan</w:t>
      </w:r>
      <w:r w:rsidRPr="00D43D50">
        <w:rPr>
          <w:rFonts w:cs="Arial"/>
        </w:rPr>
        <w:t xml:space="preserve">, assigned custody level </w:t>
      </w:r>
      <w:r w:rsidR="001A0335" w:rsidRPr="001A0335">
        <w:rPr>
          <w:rFonts w:cs="Arial"/>
        </w:rPr>
        <w:t xml:space="preserve">may be appealed </w:t>
      </w:r>
      <w:r w:rsidRPr="00D43D50">
        <w:rPr>
          <w:rFonts w:cs="Arial"/>
        </w:rPr>
        <w:t xml:space="preserve">within 72 hours of being </w:t>
      </w:r>
      <w:r w:rsidR="000B3F42">
        <w:rPr>
          <w:rFonts w:cs="Arial"/>
        </w:rPr>
        <w:t>notified</w:t>
      </w:r>
      <w:r>
        <w:rPr>
          <w:rFonts w:cs="Arial"/>
        </w:rPr>
        <w:t xml:space="preserve"> of the decision.</w:t>
      </w:r>
      <w:r w:rsidR="000B3F42">
        <w:rPr>
          <w:rFonts w:cs="Arial"/>
        </w:rPr>
        <w:t xml:space="preserve">  </w:t>
      </w:r>
      <w:proofErr w:type="spellStart"/>
      <w:r w:rsidR="000B3F42" w:rsidRPr="00CE1DEB">
        <w:rPr>
          <w:rFonts w:cs="Arial"/>
          <w:lang w:val="es-MX"/>
        </w:rPr>
        <w:t>F</w:t>
      </w:r>
      <w:r w:rsidRPr="00CE1DEB">
        <w:rPr>
          <w:rFonts w:cs="Arial"/>
          <w:lang w:val="es-MX"/>
        </w:rPr>
        <w:t>acility</w:t>
      </w:r>
      <w:proofErr w:type="spellEnd"/>
      <w:r w:rsidRPr="00CE1DEB">
        <w:rPr>
          <w:rFonts w:cs="Arial"/>
          <w:lang w:val="es-MX"/>
        </w:rPr>
        <w:t xml:space="preserve"> </w:t>
      </w:r>
      <w:proofErr w:type="spellStart"/>
      <w:r w:rsidRPr="00CE1DEB">
        <w:rPr>
          <w:rFonts w:cs="Arial"/>
          <w:lang w:val="es-MX"/>
        </w:rPr>
        <w:t>placement</w:t>
      </w:r>
      <w:proofErr w:type="spellEnd"/>
      <w:r w:rsidRPr="00CE1DEB">
        <w:rPr>
          <w:rFonts w:cs="Arial"/>
          <w:lang w:val="es-MX"/>
        </w:rPr>
        <w:t xml:space="preserve"> </w:t>
      </w:r>
      <w:proofErr w:type="spellStart"/>
      <w:r w:rsidRPr="00CE1DEB">
        <w:rPr>
          <w:rFonts w:cs="Arial"/>
          <w:lang w:val="es-MX"/>
        </w:rPr>
        <w:t>decisions</w:t>
      </w:r>
      <w:proofErr w:type="spellEnd"/>
      <w:r w:rsidRPr="00CE1DEB">
        <w:rPr>
          <w:rFonts w:cs="Arial"/>
          <w:lang w:val="es-MX"/>
        </w:rPr>
        <w:t xml:space="preserve"> </w:t>
      </w:r>
      <w:proofErr w:type="spellStart"/>
      <w:r w:rsidR="000B3F42" w:rsidRPr="00CE1DEB">
        <w:rPr>
          <w:rFonts w:cs="Arial"/>
          <w:lang w:val="es-MX"/>
        </w:rPr>
        <w:t>cannot</w:t>
      </w:r>
      <w:proofErr w:type="spellEnd"/>
      <w:r w:rsidR="000B3F42" w:rsidRPr="00CE1DEB">
        <w:rPr>
          <w:rFonts w:cs="Arial"/>
          <w:lang w:val="es-MX"/>
        </w:rPr>
        <w:t xml:space="preserve"> be </w:t>
      </w:r>
      <w:proofErr w:type="spellStart"/>
      <w:r w:rsidR="000B3F42" w:rsidRPr="00CE1DEB">
        <w:rPr>
          <w:rFonts w:cs="Arial"/>
          <w:lang w:val="es-MX"/>
        </w:rPr>
        <w:t>appealed</w:t>
      </w:r>
      <w:proofErr w:type="spellEnd"/>
      <w:r w:rsidR="00CA7B31" w:rsidRPr="00CE1DEB">
        <w:rPr>
          <w:rFonts w:cs="Arial"/>
          <w:lang w:val="es-MX"/>
        </w:rPr>
        <w:t>.</w:t>
      </w:r>
    </w:p>
    <w:p w14:paraId="16852427" w14:textId="77777777" w:rsidR="00EB34CD" w:rsidRPr="00CE1DEB" w:rsidRDefault="00EB34CD" w:rsidP="006E6382">
      <w:pPr>
        <w:rPr>
          <w:sz w:val="12"/>
          <w:lang w:val="es-MX"/>
        </w:rPr>
      </w:pPr>
    </w:p>
    <w:p w14:paraId="78F5BF6B" w14:textId="0CC8AC76" w:rsidR="001E6B23" w:rsidRPr="00CE1DEB" w:rsidRDefault="001E6B23" w:rsidP="006E6382">
      <w:pPr>
        <w:rPr>
          <w:rFonts w:cs="Arial"/>
          <w:i/>
          <w:lang w:val="es-MX"/>
        </w:rPr>
      </w:pPr>
      <w:proofErr w:type="gramStart"/>
      <w:r w:rsidRPr="00CE1DEB">
        <w:rPr>
          <w:rFonts w:cs="Arial"/>
          <w:i/>
          <w:lang w:val="es-MX"/>
        </w:rPr>
        <w:t>De acuerdo a</w:t>
      </w:r>
      <w:proofErr w:type="gramEnd"/>
      <w:r w:rsidRPr="00CE1DEB">
        <w:rPr>
          <w:rFonts w:cs="Arial"/>
          <w:i/>
          <w:lang w:val="es-MX"/>
        </w:rPr>
        <w:t xml:space="preserve"> la política DOC 300.380 Clasificación y Revisión Del Plan Institucional De Custodia y a la política DOC 310.150 Recepción, Clasificación, y Plan Institucional De Custodia, el nivel de custodia asignado puede ser apelado dentro de las primeras 72 horas de haber sido notificado de la decisión. Las decisiones de asignación de la instalación no pueden ser apeladas.</w:t>
      </w:r>
    </w:p>
    <w:p w14:paraId="098CD881" w14:textId="77777777" w:rsidR="00EB34CD" w:rsidRPr="00CE1DEB" w:rsidRDefault="00EB34CD" w:rsidP="006E6382">
      <w:pPr>
        <w:rPr>
          <w:sz w:val="12"/>
          <w:lang w:val="es-MX"/>
        </w:rPr>
      </w:pPr>
    </w:p>
    <w:p w14:paraId="06BD5945" w14:textId="1B27C96B" w:rsidR="00655EA2" w:rsidRPr="00621DFA" w:rsidRDefault="00655EA2" w:rsidP="00C42673">
      <w:pPr>
        <w:tabs>
          <w:tab w:val="left" w:pos="5310"/>
        </w:tabs>
      </w:pPr>
      <w:r w:rsidRPr="00655EA2">
        <w:rPr>
          <w:rFonts w:cs="Arial"/>
          <w:b/>
          <w:szCs w:val="8"/>
        </w:rPr>
        <w:t>DECISION</w:t>
      </w:r>
      <w:r w:rsidR="001E6B23">
        <w:rPr>
          <w:rFonts w:cs="Arial"/>
          <w:b/>
          <w:szCs w:val="8"/>
        </w:rPr>
        <w:t>/</w:t>
      </w:r>
      <w:r w:rsidR="001E6B23" w:rsidRPr="001E6B23">
        <w:rPr>
          <w:rFonts w:cs="Arial"/>
          <w:b/>
          <w:i/>
          <w:szCs w:val="8"/>
        </w:rPr>
        <w:t>DECISION</w:t>
      </w:r>
      <w:r w:rsidRPr="00655EA2">
        <w:rPr>
          <w:rFonts w:cs="Arial"/>
          <w:b/>
          <w:szCs w:val="8"/>
        </w:rPr>
        <w:tab/>
        <w:t>APPEAL TO</w:t>
      </w:r>
      <w:r w:rsidR="001E6B23">
        <w:rPr>
          <w:rFonts w:cs="Arial"/>
          <w:b/>
          <w:szCs w:val="8"/>
        </w:rPr>
        <w:t>/</w:t>
      </w:r>
      <w:r w:rsidR="001E6B23" w:rsidRPr="001E6B23">
        <w:rPr>
          <w:rFonts w:cs="Arial"/>
          <w:b/>
          <w:i/>
          <w:szCs w:val="8"/>
        </w:rPr>
        <w:t>APELAR</w:t>
      </w:r>
      <w:r w:rsidR="00D329D9">
        <w:rPr>
          <w:rFonts w:cs="Arial"/>
          <w:b/>
          <w:i/>
          <w:szCs w:val="8"/>
        </w:rPr>
        <w:t xml:space="preserve"> </w:t>
      </w:r>
      <w:r w:rsidR="001E6B23" w:rsidRPr="001E6B23">
        <w:rPr>
          <w:rFonts w:cs="Arial"/>
          <w:b/>
          <w:i/>
          <w:szCs w:val="8"/>
        </w:rPr>
        <w:t>A</w:t>
      </w:r>
    </w:p>
    <w:p w14:paraId="7CFFB698" w14:textId="4C6C0EB9" w:rsidR="00E7578F" w:rsidRPr="00657372" w:rsidRDefault="00967E30" w:rsidP="00C42673">
      <w:pPr>
        <w:tabs>
          <w:tab w:val="left" w:pos="5310"/>
        </w:tabs>
        <w:ind w:left="360" w:hanging="360"/>
        <w:rPr>
          <w:sz w:val="20"/>
        </w:rPr>
      </w:pPr>
      <w:r>
        <w:rPr>
          <w:sz w:val="20"/>
        </w:rPr>
        <w:fldChar w:fldCharType="begin">
          <w:ffData>
            <w:name w:val="Check2"/>
            <w:enabled/>
            <w:calcOnExit w:val="0"/>
            <w:checkBox>
              <w:size w:val="20"/>
              <w:default w:val="0"/>
            </w:checkBox>
          </w:ffData>
        </w:fldChar>
      </w:r>
      <w:bookmarkStart w:id="3" w:name="Check2"/>
      <w:r>
        <w:rPr>
          <w:sz w:val="20"/>
        </w:rPr>
        <w:instrText xml:space="preserve"> FORMCHECKBOX </w:instrText>
      </w:r>
      <w:r w:rsidR="00F70488">
        <w:rPr>
          <w:sz w:val="20"/>
        </w:rPr>
      </w:r>
      <w:r w:rsidR="00F70488">
        <w:rPr>
          <w:sz w:val="20"/>
        </w:rPr>
        <w:fldChar w:fldCharType="separate"/>
      </w:r>
      <w:r>
        <w:rPr>
          <w:sz w:val="20"/>
        </w:rPr>
        <w:fldChar w:fldCharType="end"/>
      </w:r>
      <w:bookmarkEnd w:id="3"/>
      <w:r w:rsidR="00E7578F" w:rsidRPr="00657372">
        <w:rPr>
          <w:sz w:val="20"/>
        </w:rPr>
        <w:tab/>
        <w:t>Classification decisions made at the facility</w:t>
      </w:r>
      <w:r w:rsidR="00E7578F" w:rsidRPr="00657372">
        <w:rPr>
          <w:sz w:val="20"/>
        </w:rPr>
        <w:tab/>
        <w:t>Superintendent/Community Corrections Supervisor</w:t>
      </w:r>
    </w:p>
    <w:p w14:paraId="78140484" w14:textId="44393C80" w:rsidR="00E7578F" w:rsidRPr="00CE1DEB" w:rsidRDefault="00E7578F" w:rsidP="00C42673">
      <w:pPr>
        <w:tabs>
          <w:tab w:val="left" w:pos="5310"/>
        </w:tabs>
        <w:spacing w:after="60"/>
        <w:ind w:left="360" w:hanging="360"/>
        <w:rPr>
          <w:rFonts w:cs="Arial"/>
          <w:sz w:val="20"/>
          <w:lang w:val="es-MX"/>
        </w:rPr>
      </w:pPr>
      <w:r w:rsidRPr="00657372">
        <w:rPr>
          <w:sz w:val="20"/>
        </w:rPr>
        <w:tab/>
      </w:r>
      <w:r w:rsidRPr="00CE1DEB">
        <w:rPr>
          <w:i/>
          <w:sz w:val="20"/>
          <w:lang w:val="es-MX"/>
        </w:rPr>
        <w:t>Decisiones de Clasificación hechas en la Instalación</w:t>
      </w:r>
      <w:r w:rsidR="00F95CAE" w:rsidRPr="00CE1DEB">
        <w:rPr>
          <w:i/>
          <w:sz w:val="20"/>
          <w:lang w:val="es-MX"/>
        </w:rPr>
        <w:tab/>
        <w:t>Superintendente/Supervisor Correccional de la Comunidad</w:t>
      </w:r>
    </w:p>
    <w:p w14:paraId="790CE079" w14:textId="167E92FA" w:rsidR="00E7578F" w:rsidRPr="00CE1DEB" w:rsidRDefault="00967E30" w:rsidP="00C42673">
      <w:pPr>
        <w:tabs>
          <w:tab w:val="left" w:pos="5310"/>
        </w:tabs>
        <w:ind w:left="360" w:hanging="360"/>
        <w:rPr>
          <w:sz w:val="20"/>
          <w:lang w:val="es-MX"/>
        </w:rPr>
      </w:pPr>
      <w:r>
        <w:rPr>
          <w:sz w:val="20"/>
        </w:rPr>
        <w:fldChar w:fldCharType="begin">
          <w:ffData>
            <w:name w:val="Check2"/>
            <w:enabled/>
            <w:calcOnExit w:val="0"/>
            <w:checkBox>
              <w:size w:val="20"/>
              <w:default w:val="0"/>
            </w:checkBox>
          </w:ffData>
        </w:fldChar>
      </w:r>
      <w:r w:rsidRPr="00CE1DEB">
        <w:rPr>
          <w:sz w:val="20"/>
          <w:lang w:val="es-MX"/>
        </w:rPr>
        <w:instrText xml:space="preserve"> FORMCHECKBOX </w:instrText>
      </w:r>
      <w:r w:rsidR="00F70488">
        <w:rPr>
          <w:sz w:val="20"/>
        </w:rPr>
      </w:r>
      <w:r w:rsidR="00F70488">
        <w:rPr>
          <w:sz w:val="20"/>
        </w:rPr>
        <w:fldChar w:fldCharType="separate"/>
      </w:r>
      <w:r>
        <w:rPr>
          <w:sz w:val="20"/>
        </w:rPr>
        <w:fldChar w:fldCharType="end"/>
      </w:r>
      <w:r w:rsidR="00E7578F" w:rsidRPr="00CE1DEB">
        <w:rPr>
          <w:sz w:val="20"/>
          <w:lang w:val="es-MX"/>
        </w:rPr>
        <w:tab/>
      </w:r>
      <w:proofErr w:type="spellStart"/>
      <w:r w:rsidR="00E7578F" w:rsidRPr="00CE1DEB">
        <w:rPr>
          <w:sz w:val="20"/>
          <w:lang w:val="es-MX"/>
        </w:rPr>
        <w:t>Prison</w:t>
      </w:r>
      <w:proofErr w:type="spellEnd"/>
      <w:r w:rsidR="00E7578F" w:rsidRPr="00CE1DEB">
        <w:rPr>
          <w:sz w:val="20"/>
          <w:lang w:val="es-MX"/>
        </w:rPr>
        <w:t xml:space="preserve"> Compact transfer</w:t>
      </w:r>
      <w:r w:rsidR="00E7578F" w:rsidRPr="00CE1DEB">
        <w:rPr>
          <w:sz w:val="20"/>
          <w:lang w:val="es-MX"/>
        </w:rPr>
        <w:tab/>
      </w:r>
      <w:proofErr w:type="spellStart"/>
      <w:r w:rsidR="00E7578F" w:rsidRPr="00CE1DEB">
        <w:rPr>
          <w:sz w:val="20"/>
          <w:lang w:val="es-MX"/>
        </w:rPr>
        <w:t>Secretary</w:t>
      </w:r>
      <w:proofErr w:type="spellEnd"/>
      <w:r w:rsidR="00E7578F" w:rsidRPr="00CE1DEB">
        <w:rPr>
          <w:sz w:val="20"/>
          <w:lang w:val="es-MX"/>
        </w:rPr>
        <w:t>/</w:t>
      </w:r>
      <w:proofErr w:type="spellStart"/>
      <w:r w:rsidR="00E7578F" w:rsidRPr="00CE1DEB">
        <w:rPr>
          <w:sz w:val="20"/>
          <w:lang w:val="es-MX"/>
        </w:rPr>
        <w:t>designee</w:t>
      </w:r>
      <w:proofErr w:type="spellEnd"/>
    </w:p>
    <w:p w14:paraId="02F87C9E" w14:textId="0DC61E68" w:rsidR="00657372" w:rsidRPr="00CE1DEB" w:rsidRDefault="00657372" w:rsidP="00C42673">
      <w:pPr>
        <w:tabs>
          <w:tab w:val="left" w:pos="5310"/>
        </w:tabs>
        <w:spacing w:after="60"/>
        <w:ind w:left="360" w:hanging="360"/>
        <w:rPr>
          <w:rFonts w:cs="Arial"/>
          <w:sz w:val="20"/>
          <w:lang w:val="es-MX"/>
        </w:rPr>
      </w:pPr>
      <w:r w:rsidRPr="00CE1DEB">
        <w:rPr>
          <w:sz w:val="20"/>
          <w:lang w:val="es-MX"/>
        </w:rPr>
        <w:tab/>
      </w:r>
      <w:r w:rsidRPr="00CE1DEB">
        <w:rPr>
          <w:i/>
          <w:sz w:val="20"/>
          <w:lang w:val="es-MX"/>
        </w:rPr>
        <w:t>Convenio de Traslado entre Prisiones</w:t>
      </w:r>
      <w:r w:rsidR="00EE4D76" w:rsidRPr="00CE1DEB">
        <w:rPr>
          <w:i/>
          <w:sz w:val="20"/>
          <w:lang w:val="es-MX"/>
        </w:rPr>
        <w:tab/>
      </w:r>
      <w:proofErr w:type="gramStart"/>
      <w:r w:rsidR="00A715B7" w:rsidRPr="00CE1DEB">
        <w:rPr>
          <w:i/>
          <w:sz w:val="20"/>
          <w:lang w:val="es-MX"/>
        </w:rPr>
        <w:t>Secretario</w:t>
      </w:r>
      <w:proofErr w:type="gramEnd"/>
      <w:r w:rsidR="00A715B7" w:rsidRPr="00CE1DEB">
        <w:rPr>
          <w:i/>
          <w:sz w:val="20"/>
          <w:lang w:val="es-MX"/>
        </w:rPr>
        <w:t>/designado</w:t>
      </w:r>
    </w:p>
    <w:p w14:paraId="7E0C7A83" w14:textId="512E2584" w:rsidR="00E7578F" w:rsidRPr="001E16DA" w:rsidRDefault="00967E30" w:rsidP="00C42673">
      <w:pPr>
        <w:tabs>
          <w:tab w:val="left" w:pos="5310"/>
        </w:tabs>
        <w:ind w:left="360" w:hanging="360"/>
        <w:rPr>
          <w:sz w:val="20"/>
        </w:rPr>
      </w:pPr>
      <w:r>
        <w:rPr>
          <w:sz w:val="20"/>
        </w:rPr>
        <w:fldChar w:fldCharType="begin">
          <w:ffData>
            <w:name w:val="Check2"/>
            <w:enabled/>
            <w:calcOnExit w:val="0"/>
            <w:checkBox>
              <w:size w:val="20"/>
              <w:default w:val="0"/>
            </w:checkBox>
          </w:ffData>
        </w:fldChar>
      </w:r>
      <w:r>
        <w:rPr>
          <w:sz w:val="20"/>
        </w:rPr>
        <w:instrText xml:space="preserve"> FORMCHECKBOX </w:instrText>
      </w:r>
      <w:r w:rsidR="00F70488">
        <w:rPr>
          <w:sz w:val="20"/>
        </w:rPr>
      </w:r>
      <w:r w:rsidR="00F70488">
        <w:rPr>
          <w:sz w:val="20"/>
        </w:rPr>
        <w:fldChar w:fldCharType="separate"/>
      </w:r>
      <w:r>
        <w:rPr>
          <w:sz w:val="20"/>
        </w:rPr>
        <w:fldChar w:fldCharType="end"/>
      </w:r>
      <w:r w:rsidR="00E7578F" w:rsidRPr="00657372">
        <w:rPr>
          <w:sz w:val="20"/>
        </w:rPr>
        <w:tab/>
        <w:t>Headquarters Classification Unit</w:t>
      </w:r>
      <w:r w:rsidR="00E7578F" w:rsidRPr="00657372">
        <w:rPr>
          <w:sz w:val="20"/>
        </w:rPr>
        <w:tab/>
      </w:r>
      <w:r w:rsidR="00212BD4" w:rsidRPr="001E16DA">
        <w:rPr>
          <w:sz w:val="20"/>
        </w:rPr>
        <w:t>Classification</w:t>
      </w:r>
      <w:r w:rsidR="00C42673" w:rsidRPr="00DC27A6">
        <w:rPr>
          <w:sz w:val="20"/>
          <w:szCs w:val="21"/>
        </w:rPr>
        <w:t xml:space="preserve"> and Case Management Administrator</w:t>
      </w:r>
      <w:r w:rsidR="00BA5EFB" w:rsidRPr="001E16DA">
        <w:rPr>
          <w:sz w:val="20"/>
        </w:rPr>
        <w:t>/</w:t>
      </w:r>
      <w:r w:rsidR="008251A2" w:rsidRPr="001E16DA">
        <w:rPr>
          <w:sz w:val="20"/>
        </w:rPr>
        <w:t>designee</w:t>
      </w:r>
    </w:p>
    <w:p w14:paraId="3FC4FDD5" w14:textId="4FF5BB74" w:rsidR="00E7578F" w:rsidRPr="00CE1DEB" w:rsidRDefault="00E7578F" w:rsidP="00C42673">
      <w:pPr>
        <w:tabs>
          <w:tab w:val="left" w:pos="5310"/>
        </w:tabs>
        <w:spacing w:after="60"/>
        <w:ind w:left="360" w:hanging="360"/>
        <w:rPr>
          <w:sz w:val="20"/>
          <w:lang w:val="es-MX"/>
        </w:rPr>
      </w:pPr>
      <w:r w:rsidRPr="001E16DA">
        <w:rPr>
          <w:sz w:val="20"/>
        </w:rPr>
        <w:tab/>
      </w:r>
      <w:r w:rsidR="00501D62" w:rsidRPr="00CE1DEB">
        <w:rPr>
          <w:i/>
          <w:sz w:val="20"/>
          <w:lang w:val="es-MX"/>
        </w:rPr>
        <w:t>Unidad de Clasificación de la Sede</w:t>
      </w:r>
      <w:r w:rsidRPr="00CE1DEB">
        <w:rPr>
          <w:sz w:val="20"/>
          <w:lang w:val="es-MX"/>
        </w:rPr>
        <w:tab/>
      </w:r>
      <w:bookmarkStart w:id="4" w:name="_Hlk122395895"/>
      <w:r w:rsidR="001E16DA" w:rsidRPr="00CE1DEB">
        <w:rPr>
          <w:i/>
          <w:iCs/>
          <w:sz w:val="20"/>
          <w:lang w:val="es-MX"/>
        </w:rPr>
        <w:t>Administrador</w:t>
      </w:r>
      <w:r w:rsidR="00F32A1F" w:rsidRPr="00CE1DEB">
        <w:rPr>
          <w:i/>
          <w:iCs/>
          <w:sz w:val="20"/>
          <w:lang w:val="es-MX"/>
        </w:rPr>
        <w:t xml:space="preserve"> de</w:t>
      </w:r>
      <w:r w:rsidR="00F32A1F" w:rsidRPr="00CE1DEB">
        <w:rPr>
          <w:sz w:val="20"/>
          <w:lang w:val="es-MX"/>
        </w:rPr>
        <w:t xml:space="preserve"> </w:t>
      </w:r>
      <w:r w:rsidR="00F32A1F" w:rsidRPr="00CE1DEB">
        <w:rPr>
          <w:i/>
          <w:sz w:val="20"/>
          <w:lang w:val="es-MX"/>
        </w:rPr>
        <w:t>Clasificación</w:t>
      </w:r>
      <w:r w:rsidR="001E16DA" w:rsidRPr="00CE1DEB">
        <w:rPr>
          <w:i/>
          <w:sz w:val="20"/>
          <w:lang w:val="es-MX"/>
        </w:rPr>
        <w:t xml:space="preserve"> y de Caso/</w:t>
      </w:r>
      <w:r w:rsidR="008251A2" w:rsidRPr="00CE1DEB">
        <w:rPr>
          <w:i/>
          <w:sz w:val="20"/>
          <w:lang w:val="es-MX"/>
        </w:rPr>
        <w:t>designado</w:t>
      </w:r>
      <w:bookmarkEnd w:id="4"/>
    </w:p>
    <w:p w14:paraId="034AB32B" w14:textId="4F669D31" w:rsidR="00E7578F" w:rsidRDefault="00967E30" w:rsidP="00C42673">
      <w:pPr>
        <w:tabs>
          <w:tab w:val="left" w:pos="5310"/>
        </w:tabs>
        <w:ind w:left="360" w:hanging="360"/>
        <w:rPr>
          <w:sz w:val="20"/>
        </w:rPr>
      </w:pPr>
      <w:r>
        <w:rPr>
          <w:sz w:val="20"/>
        </w:rPr>
        <w:fldChar w:fldCharType="begin">
          <w:ffData>
            <w:name w:val="Check2"/>
            <w:enabled/>
            <w:calcOnExit w:val="0"/>
            <w:checkBox>
              <w:size w:val="20"/>
              <w:default w:val="0"/>
            </w:checkBox>
          </w:ffData>
        </w:fldChar>
      </w:r>
      <w:r>
        <w:rPr>
          <w:sz w:val="20"/>
        </w:rPr>
        <w:instrText xml:space="preserve"> FORMCHECKBOX </w:instrText>
      </w:r>
      <w:r w:rsidR="00F70488">
        <w:rPr>
          <w:sz w:val="20"/>
        </w:rPr>
      </w:r>
      <w:r w:rsidR="00F70488">
        <w:rPr>
          <w:sz w:val="20"/>
        </w:rPr>
        <w:fldChar w:fldCharType="separate"/>
      </w:r>
      <w:r>
        <w:rPr>
          <w:sz w:val="20"/>
        </w:rPr>
        <w:fldChar w:fldCharType="end"/>
      </w:r>
      <w:r w:rsidR="00E7578F" w:rsidRPr="00657372">
        <w:rPr>
          <w:sz w:val="20"/>
        </w:rPr>
        <w:tab/>
        <w:t>MAX Custody Committee</w:t>
      </w:r>
      <w:r w:rsidR="00E7578F" w:rsidRPr="00657372">
        <w:rPr>
          <w:sz w:val="20"/>
        </w:rPr>
        <w:tab/>
      </w:r>
      <w:r w:rsidR="00314E0E" w:rsidRPr="00F70488">
        <w:rPr>
          <w:sz w:val="20"/>
        </w:rPr>
        <w:t xml:space="preserve">Appropriate </w:t>
      </w:r>
      <w:r w:rsidR="00E7578F" w:rsidRPr="00657372">
        <w:rPr>
          <w:sz w:val="20"/>
        </w:rPr>
        <w:t>Assistant Secretary for Prisons/designee</w:t>
      </w:r>
    </w:p>
    <w:p w14:paraId="22D1FDC7" w14:textId="4CACBDFF" w:rsidR="008E76F2" w:rsidRPr="00CE1DEB" w:rsidRDefault="005F0CF6" w:rsidP="00C42673">
      <w:pPr>
        <w:tabs>
          <w:tab w:val="left" w:pos="5310"/>
        </w:tabs>
        <w:spacing w:after="60"/>
        <w:ind w:left="360" w:hanging="360"/>
        <w:rPr>
          <w:sz w:val="20"/>
          <w:lang w:val="es-MX"/>
        </w:rPr>
      </w:pPr>
      <w:r w:rsidRPr="0017226C">
        <w:rPr>
          <w:sz w:val="20"/>
        </w:rPr>
        <w:tab/>
      </w:r>
      <w:r w:rsidRPr="00CE1DEB">
        <w:rPr>
          <w:i/>
          <w:sz w:val="20"/>
          <w:lang w:val="es-MX"/>
        </w:rPr>
        <w:t>Comité de Custodia Máxima (MAX)</w:t>
      </w:r>
      <w:r w:rsidRPr="00CE1DEB">
        <w:rPr>
          <w:i/>
          <w:sz w:val="20"/>
          <w:lang w:val="es-MX"/>
        </w:rPr>
        <w:tab/>
        <w:t>Subsecretario de Prisiones</w:t>
      </w:r>
      <w:r w:rsidR="00CE1DEB" w:rsidRPr="00CE1DEB">
        <w:rPr>
          <w:i/>
          <w:sz w:val="20"/>
          <w:lang w:val="es-MX"/>
        </w:rPr>
        <w:t xml:space="preserve"> </w:t>
      </w:r>
      <w:r w:rsidR="00CE1DEB">
        <w:rPr>
          <w:i/>
          <w:sz w:val="20"/>
          <w:lang w:val="es-MX"/>
        </w:rPr>
        <w:t>adecuado</w:t>
      </w:r>
      <w:r w:rsidRPr="00CE1DEB">
        <w:rPr>
          <w:i/>
          <w:sz w:val="20"/>
          <w:lang w:val="es-MX"/>
        </w:rPr>
        <w:t>/designado</w:t>
      </w:r>
    </w:p>
    <w:p w14:paraId="3A8E37CE" w14:textId="3E214CD5" w:rsidR="00E7578F" w:rsidRPr="00657372" w:rsidRDefault="00967E30" w:rsidP="00C42673">
      <w:pPr>
        <w:tabs>
          <w:tab w:val="left" w:pos="360"/>
          <w:tab w:val="left" w:pos="5310"/>
        </w:tabs>
        <w:rPr>
          <w:sz w:val="20"/>
        </w:rPr>
      </w:pPr>
      <w:r>
        <w:rPr>
          <w:sz w:val="20"/>
        </w:rPr>
        <w:fldChar w:fldCharType="begin">
          <w:ffData>
            <w:name w:val="Check2"/>
            <w:enabled/>
            <w:calcOnExit w:val="0"/>
            <w:checkBox>
              <w:size w:val="20"/>
              <w:default w:val="0"/>
            </w:checkBox>
          </w:ffData>
        </w:fldChar>
      </w:r>
      <w:r>
        <w:rPr>
          <w:sz w:val="20"/>
        </w:rPr>
        <w:instrText xml:space="preserve"> FORMCHECKBOX </w:instrText>
      </w:r>
      <w:r w:rsidR="00F70488">
        <w:rPr>
          <w:sz w:val="20"/>
        </w:rPr>
      </w:r>
      <w:r w:rsidR="00F70488">
        <w:rPr>
          <w:sz w:val="20"/>
        </w:rPr>
        <w:fldChar w:fldCharType="separate"/>
      </w:r>
      <w:r>
        <w:rPr>
          <w:sz w:val="20"/>
        </w:rPr>
        <w:fldChar w:fldCharType="end"/>
      </w:r>
      <w:r w:rsidR="00E7578F" w:rsidRPr="00657372">
        <w:rPr>
          <w:sz w:val="20"/>
        </w:rPr>
        <w:tab/>
        <w:t>Headquarters Community Screening Committee</w:t>
      </w:r>
      <w:r w:rsidR="00E7578F" w:rsidRPr="00657372">
        <w:rPr>
          <w:sz w:val="20"/>
        </w:rPr>
        <w:tab/>
      </w:r>
      <w:r w:rsidR="00C42673" w:rsidRPr="001E16DA">
        <w:rPr>
          <w:sz w:val="20"/>
        </w:rPr>
        <w:t>Classification</w:t>
      </w:r>
      <w:r w:rsidR="00C42673" w:rsidRPr="00DC27A6">
        <w:rPr>
          <w:sz w:val="20"/>
          <w:szCs w:val="21"/>
        </w:rPr>
        <w:t xml:space="preserve"> and Case Management Administrator</w:t>
      </w:r>
      <w:r w:rsidR="00E7578F" w:rsidRPr="001E16DA">
        <w:rPr>
          <w:sz w:val="20"/>
        </w:rPr>
        <w:t>/designee</w:t>
      </w:r>
    </w:p>
    <w:p w14:paraId="4C4E9B1B" w14:textId="2C006629" w:rsidR="00E7578F" w:rsidRPr="00CE1DEB" w:rsidRDefault="00D16194" w:rsidP="00C42673">
      <w:pPr>
        <w:tabs>
          <w:tab w:val="left" w:pos="360"/>
          <w:tab w:val="left" w:pos="5310"/>
        </w:tabs>
        <w:ind w:left="360" w:hanging="360"/>
        <w:rPr>
          <w:sz w:val="20"/>
          <w:szCs w:val="22"/>
          <w:lang w:val="es-MX"/>
        </w:rPr>
      </w:pPr>
      <w:r w:rsidRPr="008B4E8D">
        <w:rPr>
          <w:sz w:val="20"/>
          <w:szCs w:val="22"/>
        </w:rPr>
        <w:tab/>
      </w:r>
      <w:r w:rsidRPr="00CE1DEB">
        <w:rPr>
          <w:i/>
          <w:sz w:val="20"/>
          <w:lang w:val="es-MX"/>
        </w:rPr>
        <w:t>Comité de la Sede de Evaluación para la Comunidad</w:t>
      </w:r>
      <w:r w:rsidRPr="00CE1DEB">
        <w:rPr>
          <w:i/>
          <w:sz w:val="20"/>
          <w:lang w:val="es-MX"/>
        </w:rPr>
        <w:tab/>
      </w:r>
      <w:r w:rsidR="001E16DA" w:rsidRPr="00CE1DEB">
        <w:rPr>
          <w:i/>
          <w:sz w:val="20"/>
          <w:lang w:val="es-MX"/>
        </w:rPr>
        <w:t>Administrador de Clasificación y de Caso/designado</w:t>
      </w:r>
    </w:p>
    <w:p w14:paraId="0BC09B36" w14:textId="77777777" w:rsidR="00E7578F" w:rsidRPr="00CE1DEB" w:rsidRDefault="00E7578F" w:rsidP="006E6382">
      <w:pPr>
        <w:tabs>
          <w:tab w:val="left" w:pos="360"/>
          <w:tab w:val="left" w:pos="5310"/>
        </w:tabs>
        <w:rPr>
          <w:sz w:val="16"/>
          <w:lang w:val="es-MX"/>
        </w:rPr>
      </w:pPr>
    </w:p>
    <w:p w14:paraId="4FA21E74" w14:textId="48AAC0E0" w:rsidR="00E6612D" w:rsidRPr="00CE1DEB" w:rsidRDefault="00165B66" w:rsidP="006E6382">
      <w:pPr>
        <w:tabs>
          <w:tab w:val="right" w:pos="10800"/>
        </w:tabs>
        <w:rPr>
          <w:u w:val="single"/>
          <w:lang w:val="es-MX"/>
        </w:rPr>
      </w:pPr>
      <w:r w:rsidRPr="00CE1DEB">
        <w:rPr>
          <w:lang w:val="es-MX"/>
        </w:rPr>
        <w:t xml:space="preserve">I am </w:t>
      </w:r>
      <w:proofErr w:type="spellStart"/>
      <w:r w:rsidRPr="00CE1DEB">
        <w:rPr>
          <w:lang w:val="es-MX"/>
        </w:rPr>
        <w:t>appealing</w:t>
      </w:r>
      <w:proofErr w:type="spellEnd"/>
      <w:r w:rsidRPr="00CE1DEB">
        <w:rPr>
          <w:lang w:val="es-MX"/>
        </w:rPr>
        <w:t xml:space="preserve"> </w:t>
      </w:r>
      <w:proofErr w:type="spellStart"/>
      <w:r w:rsidRPr="00CE1DEB">
        <w:rPr>
          <w:lang w:val="es-MX"/>
        </w:rPr>
        <w:t>the</w:t>
      </w:r>
      <w:proofErr w:type="spellEnd"/>
      <w:r w:rsidRPr="00CE1DEB">
        <w:rPr>
          <w:lang w:val="es-MX"/>
        </w:rPr>
        <w:t xml:space="preserve"> </w:t>
      </w:r>
      <w:proofErr w:type="spellStart"/>
      <w:r w:rsidRPr="00CE1DEB">
        <w:rPr>
          <w:lang w:val="es-MX"/>
        </w:rPr>
        <w:t>custody</w:t>
      </w:r>
      <w:proofErr w:type="spellEnd"/>
      <w:r w:rsidRPr="00CE1DEB">
        <w:rPr>
          <w:lang w:val="es-MX"/>
        </w:rPr>
        <w:t xml:space="preserve"> </w:t>
      </w:r>
      <w:proofErr w:type="spellStart"/>
      <w:r w:rsidRPr="00CE1DEB">
        <w:rPr>
          <w:lang w:val="es-MX"/>
        </w:rPr>
        <w:t>assignment</w:t>
      </w:r>
      <w:proofErr w:type="spellEnd"/>
      <w:r w:rsidRPr="00CE1DEB">
        <w:rPr>
          <w:lang w:val="es-MX"/>
        </w:rPr>
        <w:t xml:space="preserve"> </w:t>
      </w:r>
      <w:proofErr w:type="spellStart"/>
      <w:r w:rsidRPr="00CE1DEB">
        <w:rPr>
          <w:lang w:val="es-MX"/>
        </w:rPr>
        <w:t>decision</w:t>
      </w:r>
      <w:proofErr w:type="spellEnd"/>
      <w:r w:rsidRPr="00CE1DEB">
        <w:rPr>
          <w:lang w:val="es-MX"/>
        </w:rPr>
        <w:t xml:space="preserve"> </w:t>
      </w:r>
      <w:proofErr w:type="spellStart"/>
      <w:r w:rsidRPr="00CE1DEB">
        <w:rPr>
          <w:lang w:val="es-MX"/>
        </w:rPr>
        <w:t>made</w:t>
      </w:r>
      <w:proofErr w:type="spellEnd"/>
      <w:r w:rsidRPr="00CE1DEB">
        <w:rPr>
          <w:lang w:val="es-MX"/>
        </w:rPr>
        <w:t xml:space="preserve"> </w:t>
      </w:r>
      <w:proofErr w:type="spellStart"/>
      <w:r w:rsidRPr="00CE1DEB">
        <w:rPr>
          <w:lang w:val="es-MX"/>
        </w:rPr>
        <w:t>by</w:t>
      </w:r>
      <w:proofErr w:type="spellEnd"/>
      <w:r w:rsidR="001E6B23" w:rsidRPr="00CE1DEB">
        <w:rPr>
          <w:lang w:val="es-MX"/>
        </w:rPr>
        <w:t>/</w:t>
      </w:r>
      <w:r w:rsidR="001E6B23" w:rsidRPr="00CE1DEB">
        <w:rPr>
          <w:i/>
          <w:lang w:val="es-MX"/>
        </w:rPr>
        <w:t>Yo estoy apelando la decisión de asignación de custodia tomada por</w:t>
      </w:r>
      <w:r w:rsidR="00E6612D" w:rsidRPr="00CE1DEB">
        <w:rPr>
          <w:lang w:val="es-MX"/>
        </w:rPr>
        <w:t xml:space="preserve">:  </w:t>
      </w:r>
      <w:sdt>
        <w:sdtPr>
          <w:rPr>
            <w:rFonts w:cs="Arial"/>
            <w:szCs w:val="24"/>
            <w:u w:val="single"/>
          </w:rPr>
          <w:id w:val="421539440"/>
          <w:placeholder>
            <w:docPart w:val="F7161051280E4EAABA7CBD208CFA12DF"/>
          </w:placeholder>
          <w:showingPlcHdr/>
          <w:text/>
        </w:sdtPr>
        <w:sdtEndPr/>
        <w:sdtContent>
          <w:r w:rsidR="004E0AF3" w:rsidRPr="00CE1DEB">
            <w:rPr>
              <w:rFonts w:cs="Arial"/>
              <w:szCs w:val="24"/>
              <w:u w:val="single"/>
              <w:lang w:val="es-MX"/>
            </w:rPr>
            <w:tab/>
          </w:r>
          <w:r w:rsidR="004E0AF3" w:rsidRPr="00CE1DEB">
            <w:rPr>
              <w:rFonts w:cs="Arial"/>
              <w:szCs w:val="24"/>
              <w:u w:val="single"/>
              <w:lang w:val="es-MX"/>
            </w:rPr>
            <w:tab/>
          </w:r>
        </w:sdtContent>
      </w:sdt>
    </w:p>
    <w:p w14:paraId="10E01BE5" w14:textId="77777777" w:rsidR="00140B26" w:rsidRPr="00CE1DEB" w:rsidRDefault="00140B26" w:rsidP="006E6382">
      <w:pPr>
        <w:tabs>
          <w:tab w:val="right" w:pos="11430"/>
        </w:tabs>
        <w:rPr>
          <w:sz w:val="16"/>
          <w:lang w:val="es-MX"/>
        </w:rPr>
      </w:pPr>
    </w:p>
    <w:p w14:paraId="34D201A8" w14:textId="0BD58A3D" w:rsidR="00F50774" w:rsidRDefault="0059574C" w:rsidP="00580E3A">
      <w:pPr>
        <w:tabs>
          <w:tab w:val="right" w:pos="10800"/>
        </w:tabs>
      </w:pPr>
      <w:r>
        <w:t>Reason(s)</w:t>
      </w:r>
      <w:r w:rsidR="001E6B23">
        <w:t>/</w:t>
      </w:r>
      <w:proofErr w:type="spellStart"/>
      <w:r w:rsidR="001E6B23" w:rsidRPr="001E6B23">
        <w:rPr>
          <w:i/>
        </w:rPr>
        <w:t>Razón</w:t>
      </w:r>
      <w:proofErr w:type="spellEnd"/>
      <w:r w:rsidR="001E6B23" w:rsidRPr="001E6B23">
        <w:rPr>
          <w:i/>
        </w:rPr>
        <w:t>(es)</w:t>
      </w:r>
      <w:r w:rsidR="00057A77" w:rsidRPr="00D43D50">
        <w:t>:</w:t>
      </w:r>
    </w:p>
    <w:sdt>
      <w:sdtPr>
        <w:rPr>
          <w:u w:val="single"/>
        </w:rPr>
        <w:id w:val="1116641730"/>
        <w:placeholder>
          <w:docPart w:val="5B4C4EAC9D164DBDAECCFC3C26B27646"/>
        </w:placeholder>
      </w:sdtPr>
      <w:sdtEndPr/>
      <w:sdtContent>
        <w:p w14:paraId="494F3576" w14:textId="77777777" w:rsidR="00580E3A" w:rsidRDefault="00580E3A" w:rsidP="00580E3A">
          <w:pPr>
            <w:tabs>
              <w:tab w:val="right" w:pos="10800"/>
            </w:tabs>
            <w:spacing w:after="40"/>
            <w:rPr>
              <w:u w:val="single"/>
            </w:rPr>
          </w:pPr>
          <w:r>
            <w:rPr>
              <w:u w:val="single"/>
            </w:rPr>
            <w:tab/>
          </w:r>
        </w:p>
        <w:p w14:paraId="7EC2CF2C" w14:textId="77777777" w:rsidR="00580E3A" w:rsidRDefault="00580E3A" w:rsidP="00580E3A">
          <w:pPr>
            <w:tabs>
              <w:tab w:val="right" w:pos="10800"/>
            </w:tabs>
            <w:spacing w:after="40"/>
            <w:rPr>
              <w:u w:val="single"/>
            </w:rPr>
          </w:pPr>
          <w:r>
            <w:rPr>
              <w:u w:val="single"/>
            </w:rPr>
            <w:tab/>
          </w:r>
        </w:p>
        <w:p w14:paraId="57C6A24B" w14:textId="77777777" w:rsidR="00580E3A" w:rsidRDefault="00580E3A" w:rsidP="00580E3A">
          <w:pPr>
            <w:tabs>
              <w:tab w:val="right" w:pos="10800"/>
            </w:tabs>
            <w:spacing w:after="40"/>
            <w:rPr>
              <w:u w:val="single"/>
            </w:rPr>
          </w:pPr>
          <w:r>
            <w:rPr>
              <w:u w:val="single"/>
            </w:rPr>
            <w:tab/>
          </w:r>
        </w:p>
        <w:p w14:paraId="7A4D01F1" w14:textId="77777777" w:rsidR="00580E3A" w:rsidRDefault="00580E3A" w:rsidP="00580E3A">
          <w:pPr>
            <w:tabs>
              <w:tab w:val="right" w:pos="10800"/>
            </w:tabs>
            <w:spacing w:after="60"/>
            <w:rPr>
              <w:u w:val="single"/>
            </w:rPr>
          </w:pPr>
          <w:r>
            <w:rPr>
              <w:u w:val="single"/>
            </w:rPr>
            <w:tab/>
          </w:r>
        </w:p>
      </w:sdtContent>
    </w:sdt>
    <w:p w14:paraId="222A3C12" w14:textId="77777777" w:rsidR="00580E3A" w:rsidRPr="004B72FE" w:rsidRDefault="00580E3A" w:rsidP="00580E3A">
      <w:pPr>
        <w:tabs>
          <w:tab w:val="right" w:pos="10800"/>
        </w:tabs>
        <w:rPr>
          <w:sz w:val="16"/>
          <w:szCs w:val="12"/>
        </w:rPr>
      </w:pPr>
    </w:p>
    <w:p w14:paraId="0A486CE5" w14:textId="04974175" w:rsidR="00417217" w:rsidRPr="00CE1DEB" w:rsidRDefault="00417217" w:rsidP="006E6382">
      <w:pPr>
        <w:tabs>
          <w:tab w:val="left" w:pos="4680"/>
          <w:tab w:val="left" w:pos="7290"/>
        </w:tabs>
        <w:rPr>
          <w:lang w:val="es-MX"/>
        </w:rPr>
      </w:pPr>
      <w:r w:rsidRPr="00CE1DEB">
        <w:rPr>
          <w:lang w:val="es-MX"/>
        </w:rPr>
        <w:t xml:space="preserve">Appeal </w:t>
      </w:r>
      <w:proofErr w:type="spellStart"/>
      <w:r w:rsidRPr="00CE1DEB">
        <w:rPr>
          <w:lang w:val="es-MX"/>
        </w:rPr>
        <w:t>Decision</w:t>
      </w:r>
      <w:proofErr w:type="spellEnd"/>
      <w:r w:rsidR="00AA75E8" w:rsidRPr="00CE1DEB">
        <w:rPr>
          <w:lang w:val="es-MX"/>
        </w:rPr>
        <w:t>/</w:t>
      </w:r>
      <w:r w:rsidR="00AA75E8" w:rsidRPr="00CE1DEB">
        <w:rPr>
          <w:i/>
          <w:lang w:val="es-MX"/>
        </w:rPr>
        <w:t>Decisión de la Apelación</w:t>
      </w:r>
      <w:r w:rsidRPr="00CE1DEB">
        <w:rPr>
          <w:lang w:val="es-MX"/>
        </w:rPr>
        <w:t>:</w:t>
      </w:r>
      <w:r w:rsidR="005D125A" w:rsidRPr="00CE1DEB">
        <w:rPr>
          <w:lang w:val="es-MX"/>
        </w:rPr>
        <w:tab/>
      </w:r>
      <w:r w:rsidR="00193B3F">
        <w:rPr>
          <w:sz w:val="20"/>
        </w:rPr>
        <w:fldChar w:fldCharType="begin">
          <w:ffData>
            <w:name w:val=""/>
            <w:enabled/>
            <w:calcOnExit w:val="0"/>
            <w:checkBox>
              <w:size w:val="20"/>
              <w:default w:val="0"/>
            </w:checkBox>
          </w:ffData>
        </w:fldChar>
      </w:r>
      <w:r w:rsidR="00193B3F" w:rsidRPr="00CE1DEB">
        <w:rPr>
          <w:sz w:val="20"/>
          <w:lang w:val="es-MX"/>
        </w:rPr>
        <w:instrText xml:space="preserve"> FORMCHECKBOX </w:instrText>
      </w:r>
      <w:r w:rsidR="00F70488">
        <w:rPr>
          <w:sz w:val="20"/>
        </w:rPr>
      </w:r>
      <w:r w:rsidR="00F70488">
        <w:rPr>
          <w:sz w:val="20"/>
        </w:rPr>
        <w:fldChar w:fldCharType="separate"/>
      </w:r>
      <w:r w:rsidR="00193B3F">
        <w:rPr>
          <w:sz w:val="20"/>
        </w:rPr>
        <w:fldChar w:fldCharType="end"/>
      </w:r>
      <w:r w:rsidR="00F1609C" w:rsidRPr="00CE1DEB">
        <w:rPr>
          <w:lang w:val="es-MX"/>
        </w:rPr>
        <w:t xml:space="preserve"> </w:t>
      </w:r>
      <w:proofErr w:type="spellStart"/>
      <w:r w:rsidR="00F1609C" w:rsidRPr="00CE1DEB">
        <w:rPr>
          <w:lang w:val="es-MX"/>
        </w:rPr>
        <w:t>Denied</w:t>
      </w:r>
      <w:proofErr w:type="spellEnd"/>
      <w:r w:rsidR="00AA75E8" w:rsidRPr="00CE1DEB">
        <w:rPr>
          <w:lang w:val="es-MX"/>
        </w:rPr>
        <w:t>/</w:t>
      </w:r>
      <w:r w:rsidR="00AA75E8" w:rsidRPr="00CE1DEB">
        <w:rPr>
          <w:i/>
          <w:lang w:val="es-MX"/>
        </w:rPr>
        <w:t>Denegada</w:t>
      </w:r>
      <w:r w:rsidR="00312489" w:rsidRPr="00CE1DEB">
        <w:rPr>
          <w:lang w:val="es-MX"/>
        </w:rPr>
        <w:tab/>
      </w:r>
      <w:r w:rsidR="00193B3F">
        <w:rPr>
          <w:sz w:val="20"/>
        </w:rPr>
        <w:fldChar w:fldCharType="begin">
          <w:ffData>
            <w:name w:val="Check2"/>
            <w:enabled/>
            <w:calcOnExit w:val="0"/>
            <w:checkBox>
              <w:size w:val="20"/>
              <w:default w:val="0"/>
            </w:checkBox>
          </w:ffData>
        </w:fldChar>
      </w:r>
      <w:r w:rsidR="00193B3F" w:rsidRPr="00CE1DEB">
        <w:rPr>
          <w:sz w:val="20"/>
          <w:lang w:val="es-MX"/>
        </w:rPr>
        <w:instrText xml:space="preserve"> FORMCHECKBOX </w:instrText>
      </w:r>
      <w:r w:rsidR="00F70488">
        <w:rPr>
          <w:sz w:val="20"/>
        </w:rPr>
      </w:r>
      <w:r w:rsidR="00F70488">
        <w:rPr>
          <w:sz w:val="20"/>
        </w:rPr>
        <w:fldChar w:fldCharType="separate"/>
      </w:r>
      <w:r w:rsidR="00193B3F">
        <w:rPr>
          <w:sz w:val="20"/>
        </w:rPr>
        <w:fldChar w:fldCharType="end"/>
      </w:r>
      <w:r w:rsidR="00F1609C" w:rsidRPr="00CE1DEB">
        <w:rPr>
          <w:lang w:val="es-MX"/>
        </w:rPr>
        <w:t xml:space="preserve"> </w:t>
      </w:r>
      <w:proofErr w:type="spellStart"/>
      <w:r w:rsidR="00F1609C" w:rsidRPr="00CE1DEB">
        <w:rPr>
          <w:lang w:val="es-MX"/>
        </w:rPr>
        <w:t>Reversed</w:t>
      </w:r>
      <w:proofErr w:type="spellEnd"/>
      <w:r w:rsidR="00AA75E8" w:rsidRPr="00CE1DEB">
        <w:rPr>
          <w:lang w:val="es-MX"/>
        </w:rPr>
        <w:t>/</w:t>
      </w:r>
      <w:r w:rsidR="00AA75E8" w:rsidRPr="00CE1DEB">
        <w:rPr>
          <w:i/>
          <w:lang w:val="es-MX"/>
        </w:rPr>
        <w:t>Modificada</w:t>
      </w:r>
    </w:p>
    <w:p w14:paraId="70E74E20" w14:textId="2DEF76AF" w:rsidR="003048E6" w:rsidRPr="00CE1DEB" w:rsidRDefault="003048E6" w:rsidP="006E6382">
      <w:pPr>
        <w:rPr>
          <w:sz w:val="12"/>
          <w:lang w:val="es-MX"/>
        </w:rPr>
      </w:pPr>
    </w:p>
    <w:p w14:paraId="11C7A692" w14:textId="6892FC57" w:rsidR="006E6382" w:rsidRDefault="00AA75E8" w:rsidP="00AD7F48">
      <w:pPr>
        <w:tabs>
          <w:tab w:val="right" w:pos="10800"/>
        </w:tabs>
      </w:pPr>
      <w:r>
        <w:t>Reason(s)/</w:t>
      </w:r>
      <w:proofErr w:type="spellStart"/>
      <w:r w:rsidRPr="001E6B23">
        <w:rPr>
          <w:i/>
        </w:rPr>
        <w:t>Razón</w:t>
      </w:r>
      <w:proofErr w:type="spellEnd"/>
      <w:r w:rsidRPr="001E6B23">
        <w:rPr>
          <w:i/>
        </w:rPr>
        <w:t>(es)</w:t>
      </w:r>
      <w:r w:rsidRPr="00D43D50">
        <w:t>:</w:t>
      </w:r>
    </w:p>
    <w:sdt>
      <w:sdtPr>
        <w:rPr>
          <w:u w:val="single"/>
        </w:rPr>
        <w:id w:val="-518696034"/>
        <w:placeholder>
          <w:docPart w:val="71C3BE8C41FB416683AFB6C79F559CF5"/>
        </w:placeholder>
      </w:sdtPr>
      <w:sdtEndPr/>
      <w:sdtContent>
        <w:p w14:paraId="1081CAB1" w14:textId="77777777" w:rsidR="00AD7F48" w:rsidRDefault="00AD7F48" w:rsidP="00AD7F48">
          <w:pPr>
            <w:tabs>
              <w:tab w:val="right" w:pos="10800"/>
            </w:tabs>
            <w:spacing w:after="40"/>
            <w:rPr>
              <w:u w:val="single"/>
            </w:rPr>
          </w:pPr>
          <w:r>
            <w:rPr>
              <w:u w:val="single"/>
            </w:rPr>
            <w:tab/>
          </w:r>
        </w:p>
        <w:p w14:paraId="5E49A764" w14:textId="77777777" w:rsidR="00AD7F48" w:rsidRDefault="00AD7F48" w:rsidP="00AD7F48">
          <w:pPr>
            <w:tabs>
              <w:tab w:val="right" w:pos="10800"/>
            </w:tabs>
            <w:spacing w:after="40"/>
            <w:rPr>
              <w:u w:val="single"/>
            </w:rPr>
          </w:pPr>
          <w:r>
            <w:rPr>
              <w:u w:val="single"/>
            </w:rPr>
            <w:tab/>
          </w:r>
        </w:p>
        <w:p w14:paraId="3FDBF35B" w14:textId="77777777" w:rsidR="00AD7F48" w:rsidRDefault="00AD7F48" w:rsidP="00AD7F48">
          <w:pPr>
            <w:tabs>
              <w:tab w:val="right" w:pos="10800"/>
            </w:tabs>
            <w:spacing w:after="40"/>
            <w:rPr>
              <w:u w:val="single"/>
            </w:rPr>
          </w:pPr>
          <w:r>
            <w:rPr>
              <w:u w:val="single"/>
            </w:rPr>
            <w:tab/>
          </w:r>
        </w:p>
        <w:p w14:paraId="7413D2BB" w14:textId="77777777" w:rsidR="00AD7F48" w:rsidRDefault="00AD7F48" w:rsidP="00AD7F48">
          <w:pPr>
            <w:tabs>
              <w:tab w:val="right" w:pos="10800"/>
            </w:tabs>
            <w:spacing w:after="60"/>
            <w:rPr>
              <w:u w:val="single"/>
            </w:rPr>
          </w:pPr>
          <w:r>
            <w:rPr>
              <w:u w:val="single"/>
            </w:rPr>
            <w:tab/>
          </w:r>
        </w:p>
      </w:sdtContent>
    </w:sdt>
    <w:p w14:paraId="69E77BF5" w14:textId="77777777" w:rsidR="00AD7F48" w:rsidRPr="006A3C2C" w:rsidRDefault="00AD7F48" w:rsidP="00AD7F48">
      <w:pPr>
        <w:tabs>
          <w:tab w:val="right" w:pos="10800"/>
        </w:tabs>
        <w:rPr>
          <w:sz w:val="16"/>
        </w:rPr>
      </w:pPr>
    </w:p>
    <w:p w14:paraId="138B7BE2" w14:textId="51FA7E2F" w:rsidR="00E6612D" w:rsidRPr="00D43D50" w:rsidRDefault="00E6612D" w:rsidP="006E6382">
      <w:pPr>
        <w:tabs>
          <w:tab w:val="right" w:pos="4320"/>
          <w:tab w:val="left" w:pos="4680"/>
          <w:tab w:val="right" w:pos="9180"/>
          <w:tab w:val="left" w:pos="9540"/>
          <w:tab w:val="right" w:pos="10800"/>
        </w:tabs>
        <w:rPr>
          <w:rFonts w:cs="Arial"/>
          <w:szCs w:val="16"/>
        </w:rPr>
      </w:pPr>
      <w:r>
        <w:rPr>
          <w:rFonts w:cs="Arial"/>
          <w:szCs w:val="16"/>
          <w:u w:val="single"/>
        </w:rPr>
        <w:fldChar w:fldCharType="begin">
          <w:ffData>
            <w:name w:val="Text5"/>
            <w:enabled/>
            <w:calcOnExit w:val="0"/>
            <w:textInput/>
          </w:ffData>
        </w:fldChar>
      </w:r>
      <w:bookmarkStart w:id="5" w:name="Text5"/>
      <w:r>
        <w:rPr>
          <w:rFonts w:cs="Arial"/>
          <w:szCs w:val="16"/>
          <w:u w:val="single"/>
        </w:rPr>
        <w:instrText xml:space="preserve"> FORMTEXT </w:instrText>
      </w:r>
      <w:r>
        <w:rPr>
          <w:rFonts w:cs="Arial"/>
          <w:szCs w:val="16"/>
          <w:u w:val="single"/>
        </w:rPr>
      </w:r>
      <w:r>
        <w:rPr>
          <w:rFonts w:cs="Arial"/>
          <w:szCs w:val="16"/>
          <w:u w:val="single"/>
        </w:rPr>
        <w:fldChar w:fldCharType="separate"/>
      </w:r>
      <w:r>
        <w:rPr>
          <w:rFonts w:cs="Arial"/>
          <w:noProof/>
          <w:szCs w:val="16"/>
          <w:u w:val="single"/>
        </w:rPr>
        <w:t> </w:t>
      </w:r>
      <w:r>
        <w:rPr>
          <w:rFonts w:cs="Arial"/>
          <w:noProof/>
          <w:szCs w:val="16"/>
          <w:u w:val="single"/>
        </w:rPr>
        <w:t> </w:t>
      </w:r>
      <w:r>
        <w:rPr>
          <w:rFonts w:cs="Arial"/>
          <w:noProof/>
          <w:szCs w:val="16"/>
          <w:u w:val="single"/>
        </w:rPr>
        <w:t> </w:t>
      </w:r>
      <w:r>
        <w:rPr>
          <w:rFonts w:cs="Arial"/>
          <w:noProof/>
          <w:szCs w:val="16"/>
          <w:u w:val="single"/>
        </w:rPr>
        <w:t> </w:t>
      </w:r>
      <w:r>
        <w:rPr>
          <w:rFonts w:cs="Arial"/>
          <w:noProof/>
          <w:szCs w:val="16"/>
          <w:u w:val="single"/>
        </w:rPr>
        <w:t> </w:t>
      </w:r>
      <w:r>
        <w:rPr>
          <w:rFonts w:cs="Arial"/>
          <w:szCs w:val="16"/>
          <w:u w:val="single"/>
        </w:rPr>
        <w:fldChar w:fldCharType="end"/>
      </w:r>
      <w:bookmarkEnd w:id="5"/>
      <w:r w:rsidRPr="00D43D50">
        <w:rPr>
          <w:rFonts w:cs="Arial"/>
          <w:szCs w:val="16"/>
          <w:u w:val="single"/>
        </w:rPr>
        <w:tab/>
      </w:r>
      <w:r w:rsidRPr="00D43D50">
        <w:rPr>
          <w:rFonts w:cs="Arial"/>
          <w:szCs w:val="16"/>
        </w:rPr>
        <w:tab/>
      </w:r>
      <w:sdt>
        <w:sdtPr>
          <w:rPr>
            <w:rFonts w:cs="Arial"/>
            <w:szCs w:val="16"/>
          </w:rPr>
          <w:id w:val="1035308728"/>
          <w:showingPlcHdr/>
          <w:picture/>
        </w:sdtPr>
        <w:sdtEndPr/>
        <w:sdtContent>
          <w:r w:rsidRPr="004F55E0">
            <w:rPr>
              <w:rFonts w:cs="Arial"/>
              <w:noProof/>
              <w:szCs w:val="16"/>
              <w:u w:val="single"/>
            </w:rPr>
            <w:drawing>
              <wp:inline distT="0" distB="0" distL="0" distR="0" wp14:anchorId="477B03F0" wp14:editId="5552FA9C">
                <wp:extent cx="2326990" cy="3841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990" cy="384175"/>
                        </a:xfrm>
                        <a:prstGeom prst="rect">
                          <a:avLst/>
                        </a:prstGeom>
                        <a:noFill/>
                        <a:ln>
                          <a:noFill/>
                        </a:ln>
                      </pic:spPr>
                    </pic:pic>
                  </a:graphicData>
                </a:graphic>
              </wp:inline>
            </w:drawing>
          </w:r>
        </w:sdtContent>
      </w:sdt>
      <w:r w:rsidRPr="00D43D50">
        <w:rPr>
          <w:rFonts w:cs="Arial"/>
          <w:szCs w:val="16"/>
          <w:u w:val="single"/>
        </w:rPr>
        <w:tab/>
      </w:r>
      <w:r w:rsidRPr="006A1FA7">
        <w:rPr>
          <w:rFonts w:cs="Arial"/>
          <w:szCs w:val="16"/>
        </w:rPr>
        <w:tab/>
      </w:r>
      <w:r>
        <w:rPr>
          <w:rFonts w:cs="Arial"/>
          <w:szCs w:val="16"/>
          <w:u w:val="single"/>
        </w:rPr>
        <w:fldChar w:fldCharType="begin">
          <w:ffData>
            <w:name w:val="Text5"/>
            <w:enabled/>
            <w:calcOnExit w:val="0"/>
            <w:textInput/>
          </w:ffData>
        </w:fldChar>
      </w:r>
      <w:r>
        <w:rPr>
          <w:rFonts w:cs="Arial"/>
          <w:szCs w:val="16"/>
          <w:u w:val="single"/>
        </w:rPr>
        <w:instrText xml:space="preserve"> FORMTEXT </w:instrText>
      </w:r>
      <w:r>
        <w:rPr>
          <w:rFonts w:cs="Arial"/>
          <w:szCs w:val="16"/>
          <w:u w:val="single"/>
        </w:rPr>
      </w:r>
      <w:r>
        <w:rPr>
          <w:rFonts w:cs="Arial"/>
          <w:szCs w:val="16"/>
          <w:u w:val="single"/>
        </w:rPr>
        <w:fldChar w:fldCharType="separate"/>
      </w:r>
      <w:r>
        <w:rPr>
          <w:rFonts w:cs="Arial"/>
          <w:noProof/>
          <w:szCs w:val="16"/>
          <w:u w:val="single"/>
        </w:rPr>
        <w:t> </w:t>
      </w:r>
      <w:r>
        <w:rPr>
          <w:rFonts w:cs="Arial"/>
          <w:noProof/>
          <w:szCs w:val="16"/>
          <w:u w:val="single"/>
        </w:rPr>
        <w:t> </w:t>
      </w:r>
      <w:r>
        <w:rPr>
          <w:rFonts w:cs="Arial"/>
          <w:noProof/>
          <w:szCs w:val="16"/>
          <w:u w:val="single"/>
        </w:rPr>
        <w:t> </w:t>
      </w:r>
      <w:r>
        <w:rPr>
          <w:rFonts w:cs="Arial"/>
          <w:noProof/>
          <w:szCs w:val="16"/>
          <w:u w:val="single"/>
        </w:rPr>
        <w:t> </w:t>
      </w:r>
      <w:r>
        <w:rPr>
          <w:rFonts w:cs="Arial"/>
          <w:noProof/>
          <w:szCs w:val="16"/>
          <w:u w:val="single"/>
        </w:rPr>
        <w:t> </w:t>
      </w:r>
      <w:r>
        <w:rPr>
          <w:rFonts w:cs="Arial"/>
          <w:szCs w:val="16"/>
          <w:u w:val="single"/>
        </w:rPr>
        <w:fldChar w:fldCharType="end"/>
      </w:r>
      <w:r w:rsidRPr="00D43D50">
        <w:rPr>
          <w:rFonts w:cs="Arial"/>
          <w:szCs w:val="16"/>
          <w:u w:val="single"/>
        </w:rPr>
        <w:tab/>
      </w:r>
    </w:p>
    <w:p w14:paraId="691C4EA9" w14:textId="05D6337D" w:rsidR="00E6612D" w:rsidRDefault="00E6612D" w:rsidP="006E6382">
      <w:pPr>
        <w:tabs>
          <w:tab w:val="left" w:pos="4680"/>
          <w:tab w:val="left" w:pos="9540"/>
        </w:tabs>
        <w:rPr>
          <w:rFonts w:cs="Arial"/>
          <w:i/>
          <w:szCs w:val="16"/>
        </w:rPr>
      </w:pPr>
      <w:r>
        <w:rPr>
          <w:rFonts w:cs="Arial"/>
          <w:szCs w:val="16"/>
        </w:rPr>
        <w:t>Reviewer/</w:t>
      </w:r>
      <w:proofErr w:type="spellStart"/>
      <w:r w:rsidRPr="00AA75E8">
        <w:rPr>
          <w:rFonts w:cs="Arial"/>
          <w:i/>
          <w:szCs w:val="16"/>
        </w:rPr>
        <w:t>Evaluador</w:t>
      </w:r>
      <w:proofErr w:type="spellEnd"/>
      <w:r>
        <w:rPr>
          <w:rFonts w:cs="Arial"/>
          <w:szCs w:val="16"/>
        </w:rPr>
        <w:tab/>
        <w:t>Signature/</w:t>
      </w:r>
      <w:proofErr w:type="spellStart"/>
      <w:r>
        <w:rPr>
          <w:rFonts w:cs="Arial"/>
          <w:i/>
          <w:szCs w:val="16"/>
        </w:rPr>
        <w:t>Firma</w:t>
      </w:r>
      <w:proofErr w:type="spellEnd"/>
      <w:r w:rsidR="005C5C19">
        <w:rPr>
          <w:rFonts w:cs="Arial"/>
          <w:i/>
          <w:szCs w:val="16"/>
        </w:rPr>
        <w:tab/>
      </w:r>
      <w:r>
        <w:rPr>
          <w:rFonts w:cs="Arial"/>
          <w:szCs w:val="16"/>
        </w:rPr>
        <w:t>Date/</w:t>
      </w:r>
      <w:proofErr w:type="spellStart"/>
      <w:r>
        <w:rPr>
          <w:rFonts w:cs="Arial"/>
          <w:i/>
          <w:szCs w:val="16"/>
        </w:rPr>
        <w:t>Fecha</w:t>
      </w:r>
      <w:proofErr w:type="spellEnd"/>
    </w:p>
    <w:p w14:paraId="0582033A" w14:textId="77777777" w:rsidR="005C5C19" w:rsidRPr="005A2E6A" w:rsidRDefault="005C5C19" w:rsidP="006E6382">
      <w:pPr>
        <w:rPr>
          <w:sz w:val="16"/>
        </w:rPr>
      </w:pPr>
    </w:p>
    <w:p w14:paraId="7E02A71F" w14:textId="77777777" w:rsidR="00E6612D" w:rsidRDefault="001A0335" w:rsidP="006E6382">
      <w:pPr>
        <w:pStyle w:val="Footer1"/>
        <w:spacing w:after="0"/>
      </w:pPr>
      <w:r w:rsidRPr="00E6612D">
        <w:t>The contents of this document may be eligible for public disclosure.  Social Security Numbers are considered confidential information and will be redacted in the event of such a request.  This form is governed by Executive Order 16-01, RCW 42.56, and RCW 40.14.</w:t>
      </w:r>
    </w:p>
    <w:p w14:paraId="7B1221B3" w14:textId="77777777" w:rsidR="005C5C19" w:rsidRPr="00621DFA" w:rsidRDefault="005C5C19" w:rsidP="006E6382">
      <w:pPr>
        <w:pStyle w:val="Footer1"/>
        <w:spacing w:after="0"/>
        <w:rPr>
          <w:rFonts w:ascii="Arial Bold" w:hAnsi="Arial Bold"/>
          <w:sz w:val="8"/>
        </w:rPr>
      </w:pPr>
    </w:p>
    <w:p w14:paraId="46D24886" w14:textId="12F92521" w:rsidR="00AA75E8" w:rsidRPr="00CE1DEB" w:rsidRDefault="00AA75E8" w:rsidP="006E6382">
      <w:pPr>
        <w:pStyle w:val="Footer1"/>
        <w:spacing w:after="0"/>
        <w:rPr>
          <w:lang w:val="es-MX"/>
        </w:rPr>
      </w:pPr>
      <w:r w:rsidRPr="00CE1DEB">
        <w:rPr>
          <w:i/>
          <w:lang w:val="es-MX"/>
        </w:rPr>
        <w:t>El contenido de este documento puede calificar para la revelación pública.  Se consideran confidenciales los números de seguro social y serán eliminados en caso de tal petición.  Este formulario queda gobernado por la Orden Ejecutiva 16-01, RCW 42.56 y RCW 40.14.</w:t>
      </w:r>
    </w:p>
    <w:p w14:paraId="2BB9D3A5" w14:textId="77777777" w:rsidR="005C5C19" w:rsidRPr="00CE1DEB" w:rsidRDefault="005C5C19" w:rsidP="006E6382">
      <w:pPr>
        <w:pStyle w:val="Footer"/>
        <w:tabs>
          <w:tab w:val="clear" w:pos="4320"/>
          <w:tab w:val="clear" w:pos="8640"/>
        </w:tabs>
        <w:rPr>
          <w:sz w:val="16"/>
          <w:szCs w:val="16"/>
          <w:lang w:val="es-MX"/>
        </w:rPr>
      </w:pPr>
    </w:p>
    <w:p w14:paraId="0C3504B0" w14:textId="1329BE5B" w:rsidR="006A1FA7" w:rsidRPr="00055587" w:rsidRDefault="006A1FA7" w:rsidP="006E6382">
      <w:pPr>
        <w:pStyle w:val="Footer"/>
        <w:tabs>
          <w:tab w:val="clear" w:pos="4320"/>
          <w:tab w:val="clear" w:pos="8640"/>
          <w:tab w:val="left" w:pos="4680"/>
        </w:tabs>
        <w:rPr>
          <w:sz w:val="20"/>
          <w:szCs w:val="16"/>
        </w:rPr>
      </w:pPr>
      <w:r w:rsidRPr="00055587">
        <w:rPr>
          <w:sz w:val="20"/>
          <w:szCs w:val="16"/>
        </w:rPr>
        <w:t xml:space="preserve">Distribution:  </w:t>
      </w:r>
      <w:r w:rsidRPr="00055587">
        <w:rPr>
          <w:b/>
          <w:sz w:val="20"/>
          <w:szCs w:val="16"/>
        </w:rPr>
        <w:t xml:space="preserve">ORIGINAL </w:t>
      </w:r>
      <w:r w:rsidRPr="00055587">
        <w:rPr>
          <w:sz w:val="20"/>
          <w:szCs w:val="16"/>
        </w:rPr>
        <w:t xml:space="preserve">- Central </w:t>
      </w:r>
      <w:r w:rsidR="005E6642">
        <w:rPr>
          <w:sz w:val="20"/>
          <w:szCs w:val="16"/>
        </w:rPr>
        <w:t>f</w:t>
      </w:r>
      <w:r w:rsidRPr="00055587">
        <w:rPr>
          <w:sz w:val="20"/>
          <w:szCs w:val="16"/>
        </w:rPr>
        <w:t xml:space="preserve">ile/Imaging </w:t>
      </w:r>
      <w:r w:rsidR="00055587" w:rsidRPr="00055587">
        <w:rPr>
          <w:sz w:val="20"/>
          <w:szCs w:val="16"/>
        </w:rPr>
        <w:t>file</w:t>
      </w:r>
      <w:r w:rsidRPr="00055587">
        <w:rPr>
          <w:sz w:val="20"/>
          <w:szCs w:val="16"/>
        </w:rPr>
        <w:tab/>
      </w:r>
      <w:r w:rsidRPr="00055587">
        <w:rPr>
          <w:b/>
          <w:sz w:val="20"/>
          <w:szCs w:val="16"/>
        </w:rPr>
        <w:t xml:space="preserve">COPY </w:t>
      </w:r>
      <w:r w:rsidR="001A0335" w:rsidRPr="00055587">
        <w:rPr>
          <w:sz w:val="20"/>
          <w:szCs w:val="16"/>
        </w:rPr>
        <w:t>-</w:t>
      </w:r>
      <w:r w:rsidRPr="00055587">
        <w:rPr>
          <w:b/>
          <w:sz w:val="20"/>
          <w:szCs w:val="16"/>
        </w:rPr>
        <w:t xml:space="preserve"> </w:t>
      </w:r>
      <w:r w:rsidR="001A0335" w:rsidRPr="00055587">
        <w:rPr>
          <w:sz w:val="20"/>
          <w:szCs w:val="16"/>
        </w:rPr>
        <w:t>Appealer</w:t>
      </w:r>
    </w:p>
    <w:sectPr w:rsidR="006A1FA7" w:rsidRPr="00055587" w:rsidSect="009262A8">
      <w:headerReference w:type="default" r:id="rId10"/>
      <w:footerReference w:type="default" r:id="rId11"/>
      <w:pgSz w:w="12240" w:h="15840" w:code="1"/>
      <w:pgMar w:top="720" w:right="720" w:bottom="360" w:left="72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4921" w14:textId="77777777" w:rsidR="00161E5E" w:rsidRDefault="00161E5E">
      <w:r>
        <w:separator/>
      </w:r>
    </w:p>
  </w:endnote>
  <w:endnote w:type="continuationSeparator" w:id="0">
    <w:p w14:paraId="5512CD14" w14:textId="77777777" w:rsidR="00161E5E" w:rsidRDefault="0016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9E26" w14:textId="7270C8B7" w:rsidR="00E521E8" w:rsidRPr="00B11ABE" w:rsidRDefault="00E521E8" w:rsidP="009A5A85">
    <w:pPr>
      <w:pStyle w:val="Footer"/>
      <w:tabs>
        <w:tab w:val="clear" w:pos="4320"/>
        <w:tab w:val="clear" w:pos="8640"/>
        <w:tab w:val="center" w:pos="5400"/>
        <w:tab w:val="right" w:pos="10800"/>
      </w:tabs>
      <w:rPr>
        <w:sz w:val="20"/>
        <w:szCs w:val="16"/>
      </w:rPr>
    </w:pPr>
    <w:r w:rsidRPr="00B11ABE">
      <w:rPr>
        <w:sz w:val="20"/>
        <w:szCs w:val="16"/>
      </w:rPr>
      <w:t xml:space="preserve">DOC </w:t>
    </w:r>
    <w:r w:rsidR="00F1678C" w:rsidRPr="00B11ABE">
      <w:rPr>
        <w:sz w:val="20"/>
        <w:szCs w:val="16"/>
      </w:rPr>
      <w:t>07-</w:t>
    </w:r>
    <w:r w:rsidR="006308B6" w:rsidRPr="00B11ABE">
      <w:rPr>
        <w:sz w:val="20"/>
        <w:szCs w:val="16"/>
      </w:rPr>
      <w:t>037</w:t>
    </w:r>
    <w:r w:rsidR="00AA75E8" w:rsidRPr="00B11ABE">
      <w:rPr>
        <w:sz w:val="20"/>
        <w:szCs w:val="16"/>
      </w:rPr>
      <w:t>ES</w:t>
    </w:r>
    <w:r w:rsidRPr="00B11ABE">
      <w:rPr>
        <w:sz w:val="20"/>
        <w:szCs w:val="16"/>
      </w:rPr>
      <w:t xml:space="preserve"> (Rev.</w:t>
    </w:r>
    <w:r w:rsidR="00772272" w:rsidRPr="00B11ABE">
      <w:rPr>
        <w:sz w:val="20"/>
        <w:szCs w:val="16"/>
      </w:rPr>
      <w:t xml:space="preserve"> </w:t>
    </w:r>
    <w:r w:rsidR="00F70488">
      <w:rPr>
        <w:sz w:val="20"/>
      </w:rPr>
      <w:t>07/17/23</w:t>
    </w:r>
    <w:r w:rsidR="000E79FF" w:rsidRPr="00B11ABE">
      <w:rPr>
        <w:sz w:val="20"/>
        <w:szCs w:val="16"/>
      </w:rPr>
      <w:t>)</w:t>
    </w:r>
    <w:r w:rsidR="009A5A85">
      <w:rPr>
        <w:sz w:val="20"/>
        <w:szCs w:val="16"/>
      </w:rPr>
      <w:tab/>
    </w:r>
    <w:r w:rsidR="00F1678C" w:rsidRPr="00B11ABE">
      <w:rPr>
        <w:sz w:val="20"/>
        <w:szCs w:val="16"/>
      </w:rPr>
      <w:tab/>
    </w:r>
    <w:smartTag w:uri="urn:schemas-microsoft-com:office:smarttags" w:element="stockticker">
      <w:r w:rsidRPr="00B11ABE">
        <w:rPr>
          <w:sz w:val="20"/>
          <w:szCs w:val="16"/>
        </w:rPr>
        <w:t>DOC</w:t>
      </w:r>
    </w:smartTag>
    <w:r w:rsidR="00825D48" w:rsidRPr="00B11ABE">
      <w:rPr>
        <w:sz w:val="20"/>
        <w:szCs w:val="16"/>
      </w:rPr>
      <w:t xml:space="preserve"> 300.380</w:t>
    </w:r>
    <w:r w:rsidR="001A0335" w:rsidRPr="00B11ABE">
      <w:rPr>
        <w:sz w:val="20"/>
        <w:szCs w:val="16"/>
      </w:rPr>
      <w:t>, DOC 310.150</w:t>
    </w:r>
    <w:r w:rsidR="005A6CD0" w:rsidRPr="00B11ABE">
      <w:rPr>
        <w:sz w:val="20"/>
        <w:szCs w:val="16"/>
      </w:rPr>
      <w:t>, DOC 320.250</w:t>
    </w:r>
  </w:p>
  <w:p w14:paraId="17D9013B" w14:textId="77777777" w:rsidR="00E521E8" w:rsidRPr="00B11ABE" w:rsidRDefault="00F1678C" w:rsidP="00D320F5">
    <w:pPr>
      <w:pStyle w:val="Footer"/>
      <w:tabs>
        <w:tab w:val="clear" w:pos="4320"/>
        <w:tab w:val="clear" w:pos="8640"/>
        <w:tab w:val="right" w:pos="10800"/>
      </w:tabs>
      <w:rPr>
        <w:i/>
        <w:sz w:val="20"/>
        <w:szCs w:val="16"/>
      </w:rPr>
    </w:pPr>
    <w:r w:rsidRPr="00B11ABE">
      <w:rPr>
        <w:sz w:val="20"/>
        <w:szCs w:val="16"/>
      </w:rPr>
      <w:t>Scan Code CA36</w:t>
    </w:r>
    <w:r w:rsidR="0025657F" w:rsidRPr="00B11ABE">
      <w:rPr>
        <w:sz w:val="20"/>
        <w:szCs w:val="16"/>
      </w:rPr>
      <w:t xml:space="preserve"> Scan &amp; Toss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B84A" w14:textId="77777777" w:rsidR="00161E5E" w:rsidRDefault="00161E5E">
      <w:r>
        <w:separator/>
      </w:r>
    </w:p>
  </w:footnote>
  <w:footnote w:type="continuationSeparator" w:id="0">
    <w:p w14:paraId="1C2DF6C3" w14:textId="77777777" w:rsidR="00161E5E" w:rsidRDefault="0016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24BA" w14:textId="77777777" w:rsidR="00EA4D81" w:rsidRPr="00AC12A0" w:rsidRDefault="00EA4D81" w:rsidP="00AC12A0">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5845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22B0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E0E4D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78A5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9AA0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C80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9E4E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1452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0ADD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F25E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334900"/>
    <w:multiLevelType w:val="hybridMultilevel"/>
    <w:tmpl w:val="ADC2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E6DFA"/>
    <w:multiLevelType w:val="hybridMultilevel"/>
    <w:tmpl w:val="7D40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012416">
    <w:abstractNumId w:val="9"/>
  </w:num>
  <w:num w:numId="2" w16cid:durableId="1838879655">
    <w:abstractNumId w:val="7"/>
  </w:num>
  <w:num w:numId="3" w16cid:durableId="277610546">
    <w:abstractNumId w:val="6"/>
  </w:num>
  <w:num w:numId="4" w16cid:durableId="1548300379">
    <w:abstractNumId w:val="5"/>
  </w:num>
  <w:num w:numId="5" w16cid:durableId="1589072655">
    <w:abstractNumId w:val="4"/>
  </w:num>
  <w:num w:numId="6" w16cid:durableId="1661468872">
    <w:abstractNumId w:val="8"/>
  </w:num>
  <w:num w:numId="7" w16cid:durableId="57822478">
    <w:abstractNumId w:val="3"/>
  </w:num>
  <w:num w:numId="8" w16cid:durableId="1647859856">
    <w:abstractNumId w:val="2"/>
  </w:num>
  <w:num w:numId="9" w16cid:durableId="1334651849">
    <w:abstractNumId w:val="1"/>
  </w:num>
  <w:num w:numId="10" w16cid:durableId="1036351830">
    <w:abstractNumId w:val="0"/>
  </w:num>
  <w:num w:numId="11" w16cid:durableId="1994680620">
    <w:abstractNumId w:val="10"/>
  </w:num>
  <w:num w:numId="12" w16cid:durableId="1252733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IEROGf5OaUbIdYikz9dj5EwVCVRvnVaTSDkDqgvbjAlnFsi6hJokLJqCktn7DpyaXmhNMKyOeEsEcihTLjPzA==" w:salt="vrmoEzlzTiM/tRnbLClY0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59"/>
    <w:rsid w:val="00030D19"/>
    <w:rsid w:val="00055587"/>
    <w:rsid w:val="00057A77"/>
    <w:rsid w:val="000624BF"/>
    <w:rsid w:val="00082AC5"/>
    <w:rsid w:val="00092D1C"/>
    <w:rsid w:val="0009734F"/>
    <w:rsid w:val="000A49E8"/>
    <w:rsid w:val="000A673B"/>
    <w:rsid w:val="000B3F42"/>
    <w:rsid w:val="000C17D2"/>
    <w:rsid w:val="000D2544"/>
    <w:rsid w:val="000E3264"/>
    <w:rsid w:val="000E79FF"/>
    <w:rsid w:val="000F0569"/>
    <w:rsid w:val="000F220B"/>
    <w:rsid w:val="000F5C54"/>
    <w:rsid w:val="000F722D"/>
    <w:rsid w:val="00110465"/>
    <w:rsid w:val="00123691"/>
    <w:rsid w:val="001332BB"/>
    <w:rsid w:val="00133D11"/>
    <w:rsid w:val="00140B26"/>
    <w:rsid w:val="00157BB0"/>
    <w:rsid w:val="00161E5E"/>
    <w:rsid w:val="00165B66"/>
    <w:rsid w:val="00170176"/>
    <w:rsid w:val="00172002"/>
    <w:rsid w:val="0017226C"/>
    <w:rsid w:val="001767C9"/>
    <w:rsid w:val="00177054"/>
    <w:rsid w:val="001772F9"/>
    <w:rsid w:val="00193B3F"/>
    <w:rsid w:val="001A0335"/>
    <w:rsid w:val="001A0A42"/>
    <w:rsid w:val="001B2AC1"/>
    <w:rsid w:val="001B34FC"/>
    <w:rsid w:val="001B4A80"/>
    <w:rsid w:val="001B5094"/>
    <w:rsid w:val="001B5CA2"/>
    <w:rsid w:val="001B7E1F"/>
    <w:rsid w:val="001C2071"/>
    <w:rsid w:val="001C5DFC"/>
    <w:rsid w:val="001D2F30"/>
    <w:rsid w:val="001E16DA"/>
    <w:rsid w:val="001E6B23"/>
    <w:rsid w:val="001F1928"/>
    <w:rsid w:val="001F317A"/>
    <w:rsid w:val="0020125F"/>
    <w:rsid w:val="00206733"/>
    <w:rsid w:val="00210D75"/>
    <w:rsid w:val="00212BD4"/>
    <w:rsid w:val="002262D6"/>
    <w:rsid w:val="002274CE"/>
    <w:rsid w:val="00230141"/>
    <w:rsid w:val="00232AEF"/>
    <w:rsid w:val="00236999"/>
    <w:rsid w:val="0024365A"/>
    <w:rsid w:val="0025645A"/>
    <w:rsid w:val="0025657F"/>
    <w:rsid w:val="002760B8"/>
    <w:rsid w:val="00283635"/>
    <w:rsid w:val="00294A69"/>
    <w:rsid w:val="00297186"/>
    <w:rsid w:val="002C1950"/>
    <w:rsid w:val="002D206F"/>
    <w:rsid w:val="002E247F"/>
    <w:rsid w:val="002F5684"/>
    <w:rsid w:val="002F79B1"/>
    <w:rsid w:val="003048E6"/>
    <w:rsid w:val="00312489"/>
    <w:rsid w:val="00314E0E"/>
    <w:rsid w:val="00324BB3"/>
    <w:rsid w:val="003427E7"/>
    <w:rsid w:val="00344B63"/>
    <w:rsid w:val="00347855"/>
    <w:rsid w:val="00350D44"/>
    <w:rsid w:val="00354156"/>
    <w:rsid w:val="003724F8"/>
    <w:rsid w:val="0039708E"/>
    <w:rsid w:val="003A2912"/>
    <w:rsid w:val="003B684A"/>
    <w:rsid w:val="003B7B0F"/>
    <w:rsid w:val="003D2783"/>
    <w:rsid w:val="003D5425"/>
    <w:rsid w:val="003E32B6"/>
    <w:rsid w:val="003E460C"/>
    <w:rsid w:val="003F1C48"/>
    <w:rsid w:val="003F48FD"/>
    <w:rsid w:val="00406D4C"/>
    <w:rsid w:val="00417217"/>
    <w:rsid w:val="00420647"/>
    <w:rsid w:val="00443119"/>
    <w:rsid w:val="00446063"/>
    <w:rsid w:val="004528E0"/>
    <w:rsid w:val="0046617C"/>
    <w:rsid w:val="0046654E"/>
    <w:rsid w:val="0048325D"/>
    <w:rsid w:val="0048343A"/>
    <w:rsid w:val="004857F9"/>
    <w:rsid w:val="004A4D0A"/>
    <w:rsid w:val="004B72FE"/>
    <w:rsid w:val="004B7B22"/>
    <w:rsid w:val="004C2E21"/>
    <w:rsid w:val="004C62FB"/>
    <w:rsid w:val="004D4247"/>
    <w:rsid w:val="004D5F52"/>
    <w:rsid w:val="004D749D"/>
    <w:rsid w:val="004E0AF3"/>
    <w:rsid w:val="00500804"/>
    <w:rsid w:val="00501D62"/>
    <w:rsid w:val="00507598"/>
    <w:rsid w:val="00510C6D"/>
    <w:rsid w:val="00512633"/>
    <w:rsid w:val="00513FD5"/>
    <w:rsid w:val="00514007"/>
    <w:rsid w:val="00514E4D"/>
    <w:rsid w:val="00521934"/>
    <w:rsid w:val="00522BB0"/>
    <w:rsid w:val="00532BA2"/>
    <w:rsid w:val="0053514E"/>
    <w:rsid w:val="00537CC3"/>
    <w:rsid w:val="00541376"/>
    <w:rsid w:val="00550571"/>
    <w:rsid w:val="00557878"/>
    <w:rsid w:val="0056039C"/>
    <w:rsid w:val="005608DC"/>
    <w:rsid w:val="005756F2"/>
    <w:rsid w:val="00580E3A"/>
    <w:rsid w:val="0058703B"/>
    <w:rsid w:val="005910D2"/>
    <w:rsid w:val="00593E92"/>
    <w:rsid w:val="0059574C"/>
    <w:rsid w:val="005A2E6A"/>
    <w:rsid w:val="005A6CD0"/>
    <w:rsid w:val="005C4C38"/>
    <w:rsid w:val="005C5B18"/>
    <w:rsid w:val="005C5C19"/>
    <w:rsid w:val="005D125A"/>
    <w:rsid w:val="005D28BF"/>
    <w:rsid w:val="005D6013"/>
    <w:rsid w:val="005E6642"/>
    <w:rsid w:val="005F0CF6"/>
    <w:rsid w:val="006016F0"/>
    <w:rsid w:val="00602C84"/>
    <w:rsid w:val="006071A5"/>
    <w:rsid w:val="00612F07"/>
    <w:rsid w:val="00620312"/>
    <w:rsid w:val="00621DFA"/>
    <w:rsid w:val="00625390"/>
    <w:rsid w:val="006308B6"/>
    <w:rsid w:val="00642E48"/>
    <w:rsid w:val="00651880"/>
    <w:rsid w:val="00655EA2"/>
    <w:rsid w:val="00657372"/>
    <w:rsid w:val="006663A1"/>
    <w:rsid w:val="00675759"/>
    <w:rsid w:val="0068066D"/>
    <w:rsid w:val="006834ED"/>
    <w:rsid w:val="0068366C"/>
    <w:rsid w:val="00686DF0"/>
    <w:rsid w:val="00691AB3"/>
    <w:rsid w:val="00694337"/>
    <w:rsid w:val="006A1FA7"/>
    <w:rsid w:val="006A3C2C"/>
    <w:rsid w:val="006B03CA"/>
    <w:rsid w:val="006B0D48"/>
    <w:rsid w:val="006C31C9"/>
    <w:rsid w:val="006C3D53"/>
    <w:rsid w:val="006D7CE3"/>
    <w:rsid w:val="006E2EF7"/>
    <w:rsid w:val="006E6382"/>
    <w:rsid w:val="006E7D33"/>
    <w:rsid w:val="006F5BD2"/>
    <w:rsid w:val="0072521C"/>
    <w:rsid w:val="00727D00"/>
    <w:rsid w:val="007332A6"/>
    <w:rsid w:val="00742088"/>
    <w:rsid w:val="007451E4"/>
    <w:rsid w:val="00760792"/>
    <w:rsid w:val="007679CB"/>
    <w:rsid w:val="00772272"/>
    <w:rsid w:val="00772984"/>
    <w:rsid w:val="00783CC0"/>
    <w:rsid w:val="00791B75"/>
    <w:rsid w:val="0079756E"/>
    <w:rsid w:val="00797BE4"/>
    <w:rsid w:val="007E43B4"/>
    <w:rsid w:val="007E6E37"/>
    <w:rsid w:val="007E7681"/>
    <w:rsid w:val="007F0116"/>
    <w:rsid w:val="007F442C"/>
    <w:rsid w:val="007F5086"/>
    <w:rsid w:val="007F6FDD"/>
    <w:rsid w:val="007F7E9B"/>
    <w:rsid w:val="00801A8A"/>
    <w:rsid w:val="00811168"/>
    <w:rsid w:val="008241F2"/>
    <w:rsid w:val="00824833"/>
    <w:rsid w:val="008251A2"/>
    <w:rsid w:val="00825D48"/>
    <w:rsid w:val="00827296"/>
    <w:rsid w:val="00833502"/>
    <w:rsid w:val="008642E9"/>
    <w:rsid w:val="00866DCA"/>
    <w:rsid w:val="008701A7"/>
    <w:rsid w:val="00871469"/>
    <w:rsid w:val="0087236F"/>
    <w:rsid w:val="0087411A"/>
    <w:rsid w:val="00883BCF"/>
    <w:rsid w:val="00885579"/>
    <w:rsid w:val="00886DBE"/>
    <w:rsid w:val="00890B12"/>
    <w:rsid w:val="00890F44"/>
    <w:rsid w:val="008B0158"/>
    <w:rsid w:val="008B4E8D"/>
    <w:rsid w:val="008B7DED"/>
    <w:rsid w:val="008E76F2"/>
    <w:rsid w:val="00901830"/>
    <w:rsid w:val="00903AB3"/>
    <w:rsid w:val="00915A66"/>
    <w:rsid w:val="009245FA"/>
    <w:rsid w:val="009262A8"/>
    <w:rsid w:val="0093420F"/>
    <w:rsid w:val="00937581"/>
    <w:rsid w:val="00950BAD"/>
    <w:rsid w:val="00950D2F"/>
    <w:rsid w:val="00967E30"/>
    <w:rsid w:val="009724DC"/>
    <w:rsid w:val="00976DE4"/>
    <w:rsid w:val="009830CB"/>
    <w:rsid w:val="00984734"/>
    <w:rsid w:val="009858CA"/>
    <w:rsid w:val="00990BB6"/>
    <w:rsid w:val="009A19AD"/>
    <w:rsid w:val="009A3072"/>
    <w:rsid w:val="009A5A85"/>
    <w:rsid w:val="009C5287"/>
    <w:rsid w:val="009E027C"/>
    <w:rsid w:val="009E6D28"/>
    <w:rsid w:val="009F5E49"/>
    <w:rsid w:val="00A12BC3"/>
    <w:rsid w:val="00A15D73"/>
    <w:rsid w:val="00A20A21"/>
    <w:rsid w:val="00A4365E"/>
    <w:rsid w:val="00A516E0"/>
    <w:rsid w:val="00A6010C"/>
    <w:rsid w:val="00A715B7"/>
    <w:rsid w:val="00A86C9F"/>
    <w:rsid w:val="00A943F2"/>
    <w:rsid w:val="00A9643F"/>
    <w:rsid w:val="00A96474"/>
    <w:rsid w:val="00AA75E8"/>
    <w:rsid w:val="00AA7652"/>
    <w:rsid w:val="00AB40EE"/>
    <w:rsid w:val="00AB60F7"/>
    <w:rsid w:val="00AC12A0"/>
    <w:rsid w:val="00AD407E"/>
    <w:rsid w:val="00AD7F48"/>
    <w:rsid w:val="00AE092D"/>
    <w:rsid w:val="00AF06C5"/>
    <w:rsid w:val="00B06386"/>
    <w:rsid w:val="00B06488"/>
    <w:rsid w:val="00B11ABE"/>
    <w:rsid w:val="00B1470D"/>
    <w:rsid w:val="00B215D1"/>
    <w:rsid w:val="00B34DF1"/>
    <w:rsid w:val="00B448F1"/>
    <w:rsid w:val="00B54B10"/>
    <w:rsid w:val="00B6602E"/>
    <w:rsid w:val="00B82FF5"/>
    <w:rsid w:val="00B962FE"/>
    <w:rsid w:val="00B97C65"/>
    <w:rsid w:val="00BA5D4A"/>
    <w:rsid w:val="00BA5EFB"/>
    <w:rsid w:val="00BC1A8B"/>
    <w:rsid w:val="00BC4C04"/>
    <w:rsid w:val="00BE2FA9"/>
    <w:rsid w:val="00BE3BF3"/>
    <w:rsid w:val="00BF2BE1"/>
    <w:rsid w:val="00C03B6A"/>
    <w:rsid w:val="00C204AC"/>
    <w:rsid w:val="00C248A2"/>
    <w:rsid w:val="00C255BC"/>
    <w:rsid w:val="00C36B41"/>
    <w:rsid w:val="00C42673"/>
    <w:rsid w:val="00C467F6"/>
    <w:rsid w:val="00C54082"/>
    <w:rsid w:val="00C57059"/>
    <w:rsid w:val="00C64FA4"/>
    <w:rsid w:val="00C7597B"/>
    <w:rsid w:val="00C77EA7"/>
    <w:rsid w:val="00C91D74"/>
    <w:rsid w:val="00C92338"/>
    <w:rsid w:val="00C963DD"/>
    <w:rsid w:val="00CA7B31"/>
    <w:rsid w:val="00CC3BF6"/>
    <w:rsid w:val="00CD3353"/>
    <w:rsid w:val="00CD79ED"/>
    <w:rsid w:val="00CE1479"/>
    <w:rsid w:val="00CE1DEB"/>
    <w:rsid w:val="00CE3032"/>
    <w:rsid w:val="00CE6A55"/>
    <w:rsid w:val="00D05F19"/>
    <w:rsid w:val="00D13D99"/>
    <w:rsid w:val="00D16194"/>
    <w:rsid w:val="00D1746F"/>
    <w:rsid w:val="00D21999"/>
    <w:rsid w:val="00D272A0"/>
    <w:rsid w:val="00D320F5"/>
    <w:rsid w:val="00D329D9"/>
    <w:rsid w:val="00D33080"/>
    <w:rsid w:val="00D36C04"/>
    <w:rsid w:val="00D36EB4"/>
    <w:rsid w:val="00D43D50"/>
    <w:rsid w:val="00D53E2D"/>
    <w:rsid w:val="00D63E4C"/>
    <w:rsid w:val="00D66368"/>
    <w:rsid w:val="00D805F2"/>
    <w:rsid w:val="00D85685"/>
    <w:rsid w:val="00D93FB5"/>
    <w:rsid w:val="00DB2FBF"/>
    <w:rsid w:val="00DC27A6"/>
    <w:rsid w:val="00DC5924"/>
    <w:rsid w:val="00DD0881"/>
    <w:rsid w:val="00DE76F0"/>
    <w:rsid w:val="00DF0338"/>
    <w:rsid w:val="00DF39A8"/>
    <w:rsid w:val="00E02A36"/>
    <w:rsid w:val="00E12733"/>
    <w:rsid w:val="00E31DFD"/>
    <w:rsid w:val="00E40C3F"/>
    <w:rsid w:val="00E43ECF"/>
    <w:rsid w:val="00E521E8"/>
    <w:rsid w:val="00E6612D"/>
    <w:rsid w:val="00E67DF1"/>
    <w:rsid w:val="00E72330"/>
    <w:rsid w:val="00E7578F"/>
    <w:rsid w:val="00E75C2E"/>
    <w:rsid w:val="00E871BA"/>
    <w:rsid w:val="00EA4D81"/>
    <w:rsid w:val="00EB34CD"/>
    <w:rsid w:val="00EC28B7"/>
    <w:rsid w:val="00EC5203"/>
    <w:rsid w:val="00ED08BC"/>
    <w:rsid w:val="00ED236C"/>
    <w:rsid w:val="00EE0329"/>
    <w:rsid w:val="00EE1727"/>
    <w:rsid w:val="00EE4D76"/>
    <w:rsid w:val="00F1312E"/>
    <w:rsid w:val="00F1609C"/>
    <w:rsid w:val="00F1678C"/>
    <w:rsid w:val="00F32A1F"/>
    <w:rsid w:val="00F346A5"/>
    <w:rsid w:val="00F4071A"/>
    <w:rsid w:val="00F47EC2"/>
    <w:rsid w:val="00F50774"/>
    <w:rsid w:val="00F5641E"/>
    <w:rsid w:val="00F620F9"/>
    <w:rsid w:val="00F70488"/>
    <w:rsid w:val="00F8418F"/>
    <w:rsid w:val="00F93AA1"/>
    <w:rsid w:val="00F95CAE"/>
    <w:rsid w:val="00FA08E9"/>
    <w:rsid w:val="00FA22BA"/>
    <w:rsid w:val="00FA48FB"/>
    <w:rsid w:val="00FB00B2"/>
    <w:rsid w:val="00FB07AC"/>
    <w:rsid w:val="00FB35F3"/>
    <w:rsid w:val="00FB7EB5"/>
    <w:rsid w:val="00FD0545"/>
    <w:rsid w:val="00FD4090"/>
    <w:rsid w:val="00FE0C54"/>
    <w:rsid w:val="00FF0BDE"/>
    <w:rsid w:val="00FF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37CD607"/>
  <w15:docId w15:val="{592F5F6F-8177-4D79-9A01-F195A070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382"/>
    <w:rPr>
      <w:rFonts w:ascii="Arial" w:hAnsi="Arial"/>
      <w:sz w:val="24"/>
    </w:rPr>
  </w:style>
  <w:style w:type="paragraph" w:styleId="Heading1">
    <w:name w:val="heading 1"/>
    <w:basedOn w:val="Normal"/>
    <w:next w:val="Normal"/>
    <w:qFormat/>
    <w:pPr>
      <w:keepNext/>
      <w:ind w:right="990"/>
      <w:outlineLvl w:val="0"/>
    </w:pPr>
    <w:rPr>
      <w:b/>
      <w:sz w:val="16"/>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DE76F0"/>
    <w:rPr>
      <w:rFonts w:ascii="Tahoma" w:hAnsi="Tahoma" w:cs="Tahoma"/>
      <w:sz w:val="16"/>
      <w:szCs w:val="16"/>
    </w:rPr>
  </w:style>
  <w:style w:type="paragraph" w:customStyle="1" w:styleId="Footer1">
    <w:name w:val="Footer1"/>
    <w:autoRedefine/>
    <w:rsid w:val="00E6612D"/>
    <w:pPr>
      <w:spacing w:after="120"/>
    </w:pPr>
    <w:rPr>
      <w:rFonts w:ascii="Arial" w:hAnsi="Arial"/>
      <w:b/>
      <w:sz w:val="16"/>
      <w:szCs w:val="16"/>
    </w:rPr>
  </w:style>
  <w:style w:type="table" w:styleId="TableGrid">
    <w:name w:val="Table Grid"/>
    <w:basedOn w:val="TableNormal"/>
    <w:rsid w:val="0051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66C"/>
    <w:pPr>
      <w:ind w:left="720"/>
      <w:contextualSpacing/>
    </w:pPr>
  </w:style>
  <w:style w:type="character" w:styleId="PlaceholderText">
    <w:name w:val="Placeholder Text"/>
    <w:basedOn w:val="DefaultParagraphFont"/>
    <w:uiPriority w:val="99"/>
    <w:semiHidden/>
    <w:rsid w:val="00E661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552089">
      <w:bodyDiv w:val="1"/>
      <w:marLeft w:val="0"/>
      <w:marRight w:val="0"/>
      <w:marTop w:val="0"/>
      <w:marBottom w:val="0"/>
      <w:divBdr>
        <w:top w:val="none" w:sz="0" w:space="0" w:color="auto"/>
        <w:left w:val="none" w:sz="0" w:space="0" w:color="auto"/>
        <w:bottom w:val="none" w:sz="0" w:space="0" w:color="auto"/>
        <w:right w:val="none" w:sz="0" w:space="0" w:color="auto"/>
      </w:divBdr>
    </w:div>
    <w:div w:id="1179809264">
      <w:bodyDiv w:val="1"/>
      <w:marLeft w:val="0"/>
      <w:marRight w:val="0"/>
      <w:marTop w:val="0"/>
      <w:marBottom w:val="0"/>
      <w:divBdr>
        <w:top w:val="none" w:sz="0" w:space="0" w:color="auto"/>
        <w:left w:val="none" w:sz="0" w:space="0" w:color="auto"/>
        <w:bottom w:val="none" w:sz="0" w:space="0" w:color="auto"/>
        <w:right w:val="none" w:sz="0" w:space="0" w:color="auto"/>
      </w:divBdr>
    </w:div>
    <w:div w:id="1708138167">
      <w:bodyDiv w:val="1"/>
      <w:marLeft w:val="0"/>
      <w:marRight w:val="0"/>
      <w:marTop w:val="0"/>
      <w:marBottom w:val="0"/>
      <w:divBdr>
        <w:top w:val="none" w:sz="0" w:space="0" w:color="auto"/>
        <w:left w:val="none" w:sz="0" w:space="0" w:color="auto"/>
        <w:bottom w:val="none" w:sz="0" w:space="0" w:color="auto"/>
        <w:right w:val="none" w:sz="0" w:space="0" w:color="auto"/>
      </w:divBdr>
    </w:div>
    <w:div w:id="20497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61051280E4EAABA7CBD208CFA12DF"/>
        <w:category>
          <w:name w:val="General"/>
          <w:gallery w:val="placeholder"/>
        </w:category>
        <w:types>
          <w:type w:val="bbPlcHdr"/>
        </w:types>
        <w:behaviors>
          <w:behavior w:val="content"/>
        </w:behaviors>
        <w:guid w:val="{85EB3732-AA17-42D9-92D3-9F1D87ACB35D}"/>
      </w:docPartPr>
      <w:docPartBody>
        <w:p w:rsidR="005C19BB" w:rsidRDefault="00F72481" w:rsidP="00F72481">
          <w:pPr>
            <w:pStyle w:val="F7161051280E4EAABA7CBD208CFA12DF1"/>
          </w:pPr>
          <w:r>
            <w:rPr>
              <w:rFonts w:cs="Arial"/>
              <w:szCs w:val="24"/>
              <w:u w:val="single"/>
            </w:rPr>
            <w:tab/>
          </w:r>
          <w:r>
            <w:rPr>
              <w:rFonts w:cs="Arial"/>
              <w:szCs w:val="24"/>
              <w:u w:val="single"/>
            </w:rPr>
            <w:tab/>
          </w:r>
        </w:p>
      </w:docPartBody>
    </w:docPart>
    <w:docPart>
      <w:docPartPr>
        <w:name w:val="5B4C4EAC9D164DBDAECCFC3C26B27646"/>
        <w:category>
          <w:name w:val="General"/>
          <w:gallery w:val="placeholder"/>
        </w:category>
        <w:types>
          <w:type w:val="bbPlcHdr"/>
        </w:types>
        <w:behaviors>
          <w:behavior w:val="content"/>
        </w:behaviors>
        <w:guid w:val="{B03D70DC-FC33-4B44-B524-D79CB56E234C}"/>
      </w:docPartPr>
      <w:docPartBody>
        <w:p w:rsidR="00F72481" w:rsidRDefault="001508DD" w:rsidP="001508DD">
          <w:pPr>
            <w:pStyle w:val="5B4C4EAC9D164DBDAECCFC3C26B27646"/>
          </w:pPr>
          <w:r w:rsidRPr="009F0DC2">
            <w:rPr>
              <w:rStyle w:val="PlaceholderText"/>
            </w:rPr>
            <w:t>Click here to enter text.</w:t>
          </w:r>
        </w:p>
      </w:docPartBody>
    </w:docPart>
    <w:docPart>
      <w:docPartPr>
        <w:name w:val="71C3BE8C41FB416683AFB6C79F559CF5"/>
        <w:category>
          <w:name w:val="General"/>
          <w:gallery w:val="placeholder"/>
        </w:category>
        <w:types>
          <w:type w:val="bbPlcHdr"/>
        </w:types>
        <w:behaviors>
          <w:behavior w:val="content"/>
        </w:behaviors>
        <w:guid w:val="{6201C44F-8053-4DCB-B4AA-39D501B71C18}"/>
      </w:docPartPr>
      <w:docPartBody>
        <w:p w:rsidR="00F72481" w:rsidRDefault="001508DD" w:rsidP="001508DD">
          <w:pPr>
            <w:pStyle w:val="71C3BE8C41FB416683AFB6C79F559CF5"/>
          </w:pPr>
          <w:r w:rsidRPr="009F0D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69"/>
    <w:rsid w:val="001508DD"/>
    <w:rsid w:val="00516E45"/>
    <w:rsid w:val="005C19BB"/>
    <w:rsid w:val="007523F4"/>
    <w:rsid w:val="00755A82"/>
    <w:rsid w:val="00A82672"/>
    <w:rsid w:val="00C53D69"/>
    <w:rsid w:val="00F7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481"/>
    <w:rPr>
      <w:color w:val="808080"/>
    </w:rPr>
  </w:style>
  <w:style w:type="paragraph" w:customStyle="1" w:styleId="F7161051280E4EAABA7CBD208CFA12DF1">
    <w:name w:val="F7161051280E4EAABA7CBD208CFA12DF1"/>
    <w:rsid w:val="00F72481"/>
    <w:pPr>
      <w:spacing w:after="0" w:line="240" w:lineRule="auto"/>
    </w:pPr>
    <w:rPr>
      <w:rFonts w:ascii="Arial" w:eastAsia="Times New Roman" w:hAnsi="Arial" w:cs="Times New Roman"/>
      <w:sz w:val="24"/>
      <w:szCs w:val="20"/>
    </w:rPr>
  </w:style>
  <w:style w:type="paragraph" w:customStyle="1" w:styleId="5B4C4EAC9D164DBDAECCFC3C26B27646">
    <w:name w:val="5B4C4EAC9D164DBDAECCFC3C26B27646"/>
    <w:rsid w:val="001508DD"/>
  </w:style>
  <w:style w:type="paragraph" w:customStyle="1" w:styleId="71C3BE8C41FB416683AFB6C79F559CF5">
    <w:name w:val="71C3BE8C41FB416683AFB6C79F559CF5"/>
    <w:rsid w:val="00150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FAB7-4059-4089-A2D1-0992EF79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Dittman</dc:creator>
  <cp:lastModifiedBy>Jenkins, Tatyana C. (DOC)</cp:lastModifiedBy>
  <cp:revision>3</cp:revision>
  <cp:lastPrinted>2019-11-07T17:31:00Z</cp:lastPrinted>
  <dcterms:created xsi:type="dcterms:W3CDTF">2023-05-24T23:29:00Z</dcterms:created>
  <dcterms:modified xsi:type="dcterms:W3CDTF">2023-06-26T17:30:00Z</dcterms:modified>
</cp:coreProperties>
</file>