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5070" w14:textId="77777777" w:rsidR="00F82DEA" w:rsidRDefault="00F82DEA" w:rsidP="00F82DEA">
      <w:pPr>
        <w:spacing w:before="360" w:after="0"/>
        <w:jc w:val="right"/>
        <w:rPr>
          <w:b/>
          <w:sz w:val="28"/>
          <w:szCs w:val="28"/>
        </w:rPr>
      </w:pPr>
      <w:r w:rsidRPr="00CB6BED">
        <w:rPr>
          <w:noProof/>
        </w:rPr>
        <w:drawing>
          <wp:anchor distT="0" distB="0" distL="114300" distR="114300" simplePos="0" relativeHeight="251659264" behindDoc="1" locked="0" layoutInCell="1" allowOverlap="1" wp14:anchorId="3943C7FA" wp14:editId="785B8ACC">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BED">
        <w:rPr>
          <w:b/>
          <w:sz w:val="28"/>
          <w:szCs w:val="28"/>
        </w:rPr>
        <w:t xml:space="preserve"> </w:t>
      </w:r>
      <w:r>
        <w:rPr>
          <w:b/>
          <w:sz w:val="28"/>
          <w:szCs w:val="28"/>
        </w:rPr>
        <w:t>ATTORNEY REPRESENTATION</w:t>
      </w:r>
    </w:p>
    <w:p w14:paraId="0E06A8F0" w14:textId="77777777" w:rsidR="00F82DEA" w:rsidRDefault="00F82DEA" w:rsidP="00F82DEA">
      <w:pPr>
        <w:spacing w:after="240"/>
        <w:jc w:val="right"/>
        <w:rPr>
          <w:b/>
          <w:sz w:val="28"/>
          <w:szCs w:val="28"/>
        </w:rPr>
      </w:pPr>
      <w:r>
        <w:rPr>
          <w:b/>
          <w:sz w:val="28"/>
          <w:szCs w:val="28"/>
        </w:rPr>
        <w:t>CONSENT FOR RELEASE OF INFORMATION</w:t>
      </w:r>
    </w:p>
    <w:p w14:paraId="308BC745" w14:textId="77777777" w:rsidR="00F82DEA" w:rsidRDefault="00F82DEA" w:rsidP="00F82DEA">
      <w:pPr>
        <w:tabs>
          <w:tab w:val="right" w:pos="4680"/>
          <w:tab w:val="left" w:pos="5040"/>
          <w:tab w:val="right" w:pos="7560"/>
          <w:tab w:val="left" w:pos="7920"/>
          <w:tab w:val="right" w:pos="10800"/>
        </w:tabs>
        <w:spacing w:after="0"/>
        <w:jc w:val="both"/>
        <w:rPr>
          <w:szCs w:val="28"/>
          <w:u w:val="single"/>
        </w:rPr>
      </w:pPr>
      <w:r>
        <w:rPr>
          <w:szCs w:val="28"/>
          <w:u w:val="single"/>
        </w:rPr>
        <w:fldChar w:fldCharType="begin">
          <w:ffData>
            <w:name w:val="Text1"/>
            <w:enabled/>
            <w:calcOnExit w:val="0"/>
            <w:textInput/>
          </w:ffData>
        </w:fldChar>
      </w:r>
      <w:bookmarkStart w:id="0" w:name="Text1"/>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bookmarkEnd w:id="0"/>
      <w:r w:rsidRPr="00F82DEA">
        <w:rPr>
          <w:szCs w:val="28"/>
          <w:u w:val="single"/>
        </w:rPr>
        <w:tab/>
      </w:r>
      <w:r w:rsidRPr="00F82DEA">
        <w:rPr>
          <w:szCs w:val="28"/>
        </w:rPr>
        <w:tab/>
      </w:r>
      <w:r>
        <w:rPr>
          <w:szCs w:val="28"/>
          <w:u w:val="single"/>
        </w:rPr>
        <w:fldChar w:fldCharType="begin">
          <w:ffData>
            <w:name w:val="Text1"/>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F82DEA">
        <w:rPr>
          <w:szCs w:val="28"/>
          <w:u w:val="single"/>
        </w:rPr>
        <w:tab/>
      </w:r>
      <w:r w:rsidRPr="00F82DEA">
        <w:rPr>
          <w:szCs w:val="28"/>
        </w:rPr>
        <w:tab/>
      </w:r>
      <w:r>
        <w:rPr>
          <w:szCs w:val="28"/>
          <w:u w:val="single"/>
        </w:rPr>
        <w:fldChar w:fldCharType="begin">
          <w:ffData>
            <w:name w:val="Text1"/>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F82DEA">
        <w:rPr>
          <w:szCs w:val="28"/>
          <w:u w:val="single"/>
        </w:rPr>
        <w:tab/>
      </w:r>
    </w:p>
    <w:p w14:paraId="7D6871DD" w14:textId="4958829F" w:rsidR="00F82DEA" w:rsidRDefault="00F82DEA" w:rsidP="00F82DEA">
      <w:pPr>
        <w:tabs>
          <w:tab w:val="right" w:pos="4680"/>
          <w:tab w:val="left" w:pos="5040"/>
          <w:tab w:val="right" w:pos="7560"/>
          <w:tab w:val="left" w:pos="7920"/>
          <w:tab w:val="right" w:pos="10800"/>
        </w:tabs>
        <w:spacing w:after="120"/>
        <w:jc w:val="both"/>
        <w:rPr>
          <w:szCs w:val="28"/>
        </w:rPr>
      </w:pPr>
      <w:r>
        <w:rPr>
          <w:szCs w:val="28"/>
        </w:rPr>
        <w:t>Name</w:t>
      </w:r>
      <w:r>
        <w:rPr>
          <w:szCs w:val="28"/>
        </w:rPr>
        <w:tab/>
      </w:r>
      <w:r>
        <w:rPr>
          <w:szCs w:val="28"/>
        </w:rPr>
        <w:tab/>
        <w:t>DOC number</w:t>
      </w:r>
      <w:r>
        <w:rPr>
          <w:szCs w:val="28"/>
        </w:rPr>
        <w:tab/>
      </w:r>
      <w:r>
        <w:rPr>
          <w:szCs w:val="28"/>
        </w:rPr>
        <w:tab/>
        <w:t>Hearing date with attorney</w:t>
      </w:r>
    </w:p>
    <w:p w14:paraId="5A06F550" w14:textId="6C6037CB" w:rsidR="004C3F13" w:rsidRDefault="004C3F13" w:rsidP="004C3F13">
      <w:pPr>
        <w:tabs>
          <w:tab w:val="right" w:pos="4680"/>
          <w:tab w:val="left" w:pos="5040"/>
          <w:tab w:val="right" w:pos="7560"/>
          <w:tab w:val="left" w:pos="7920"/>
          <w:tab w:val="right" w:pos="10800"/>
        </w:tabs>
        <w:spacing w:after="0"/>
        <w:jc w:val="both"/>
        <w:rPr>
          <w:szCs w:val="28"/>
          <w:u w:val="single"/>
        </w:rPr>
      </w:pPr>
      <w:r>
        <w:rPr>
          <w:szCs w:val="28"/>
          <w:u w:val="single"/>
        </w:rPr>
        <w:fldChar w:fldCharType="begin">
          <w:ffData>
            <w:name w:val="Text1"/>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F82DEA">
        <w:rPr>
          <w:szCs w:val="28"/>
          <w:u w:val="single"/>
        </w:rPr>
        <w:tab/>
      </w:r>
      <w:r w:rsidRPr="00F82DEA">
        <w:rPr>
          <w:szCs w:val="28"/>
        </w:rPr>
        <w:tab/>
      </w:r>
      <w:r>
        <w:rPr>
          <w:szCs w:val="28"/>
          <w:u w:val="single"/>
        </w:rPr>
        <w:fldChar w:fldCharType="begin">
          <w:ffData>
            <w:name w:val="Text1"/>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F82DEA">
        <w:rPr>
          <w:szCs w:val="28"/>
          <w:u w:val="single"/>
        </w:rPr>
        <w:tab/>
      </w:r>
      <w:r w:rsidRPr="00F82DEA">
        <w:rPr>
          <w:szCs w:val="28"/>
        </w:rPr>
        <w:tab/>
      </w:r>
      <w:r>
        <w:rPr>
          <w:szCs w:val="28"/>
          <w:u w:val="single"/>
        </w:rPr>
        <w:fldChar w:fldCharType="begin">
          <w:ffData>
            <w:name w:val="Text1"/>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F82DEA">
        <w:rPr>
          <w:szCs w:val="28"/>
          <w:u w:val="single"/>
        </w:rPr>
        <w:tab/>
      </w:r>
    </w:p>
    <w:p w14:paraId="57FDE084" w14:textId="5682BB96" w:rsidR="004C3F13" w:rsidRDefault="004C3F13" w:rsidP="004C3F13">
      <w:pPr>
        <w:tabs>
          <w:tab w:val="right" w:pos="4680"/>
          <w:tab w:val="left" w:pos="5040"/>
          <w:tab w:val="right" w:pos="7560"/>
          <w:tab w:val="left" w:pos="7920"/>
          <w:tab w:val="right" w:pos="10800"/>
        </w:tabs>
        <w:spacing w:after="120"/>
        <w:jc w:val="both"/>
        <w:rPr>
          <w:szCs w:val="28"/>
        </w:rPr>
      </w:pPr>
      <w:r>
        <w:rPr>
          <w:szCs w:val="28"/>
        </w:rPr>
        <w:t xml:space="preserve">Attorney </w:t>
      </w:r>
      <w:r w:rsidRPr="004C3F13">
        <w:rPr>
          <w:sz w:val="20"/>
          <w:szCs w:val="22"/>
        </w:rPr>
        <w:t>(if known)</w:t>
      </w:r>
      <w:r>
        <w:rPr>
          <w:szCs w:val="28"/>
        </w:rPr>
        <w:tab/>
      </w:r>
      <w:r>
        <w:rPr>
          <w:szCs w:val="28"/>
        </w:rPr>
        <w:tab/>
        <w:t>Phone number</w:t>
      </w:r>
      <w:r>
        <w:rPr>
          <w:szCs w:val="28"/>
        </w:rPr>
        <w:tab/>
      </w:r>
      <w:r>
        <w:rPr>
          <w:szCs w:val="28"/>
        </w:rPr>
        <w:tab/>
        <w:t>Email</w:t>
      </w:r>
    </w:p>
    <w:p w14:paraId="2AE51649" w14:textId="77777777" w:rsidR="00F82DEA" w:rsidRDefault="00F82DEA" w:rsidP="00F82DEA">
      <w:pPr>
        <w:spacing w:after="240"/>
        <w:rPr>
          <w:szCs w:val="28"/>
        </w:rPr>
      </w:pPr>
      <w:r>
        <w:rPr>
          <w:szCs w:val="28"/>
        </w:rPr>
        <w:t xml:space="preserve">I authorize the Department of Corrections to communicate with and disclose to the attorney, who will represent me at my hearing, information and records concerning the following </w:t>
      </w:r>
      <w:r w:rsidRPr="00F82DEA">
        <w:rPr>
          <w:sz w:val="20"/>
          <w:szCs w:val="28"/>
        </w:rPr>
        <w:t>(check all that apply)</w:t>
      </w:r>
      <w:r>
        <w:rPr>
          <w:szCs w:val="28"/>
        </w:rPr>
        <w:t>:</w:t>
      </w:r>
    </w:p>
    <w:p w14:paraId="3194B0AF" w14:textId="77777777" w:rsidR="00F82DEA" w:rsidRPr="00F82DEA" w:rsidRDefault="00F82DEA" w:rsidP="00F82DEA">
      <w:pPr>
        <w:tabs>
          <w:tab w:val="left" w:pos="360"/>
        </w:tabs>
        <w:spacing w:after="0"/>
        <w:ind w:left="360" w:hanging="360"/>
        <w:rPr>
          <w:szCs w:val="28"/>
        </w:rPr>
      </w:pPr>
      <w:r w:rsidRPr="00F82DEA">
        <w:rPr>
          <w:sz w:val="20"/>
          <w:szCs w:val="28"/>
        </w:rPr>
        <w:fldChar w:fldCharType="begin">
          <w:ffData>
            <w:name w:val="Check1"/>
            <w:enabled/>
            <w:calcOnExit w:val="0"/>
            <w:checkBox>
              <w:sizeAuto/>
              <w:default w:val="0"/>
            </w:checkBox>
          </w:ffData>
        </w:fldChar>
      </w:r>
      <w:bookmarkStart w:id="1" w:name="Check1"/>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bookmarkEnd w:id="1"/>
      <w:r w:rsidRPr="00F82DEA">
        <w:rPr>
          <w:szCs w:val="28"/>
        </w:rPr>
        <w:t xml:space="preserve"> </w:t>
      </w:r>
      <w:r w:rsidRPr="00F82DEA">
        <w:rPr>
          <w:szCs w:val="28"/>
        </w:rPr>
        <w:tab/>
        <w:t>Any total/partial confinement term served with the Washington State Department of Corrections</w:t>
      </w:r>
    </w:p>
    <w:p w14:paraId="304AEBF6" w14:textId="77777777" w:rsidR="00F82DEA" w:rsidRPr="00F82DEA" w:rsidRDefault="00F82DEA" w:rsidP="00F82DEA">
      <w:pPr>
        <w:tabs>
          <w:tab w:val="left" w:pos="360"/>
        </w:tabs>
        <w:spacing w:after="0"/>
        <w:ind w:left="360" w:hanging="360"/>
        <w:rPr>
          <w:szCs w:val="28"/>
        </w:rPr>
      </w:pPr>
      <w:r w:rsidRPr="00F82DEA">
        <w:rPr>
          <w:sz w:val="20"/>
          <w:szCs w:val="28"/>
        </w:rPr>
        <w:fldChar w:fldCharType="begin">
          <w:ffData>
            <w:name w:val="Check1"/>
            <w:enabled/>
            <w:calcOnExit w:val="0"/>
            <w:checkBox>
              <w:sizeAuto/>
              <w:default w:val="0"/>
            </w:checkBox>
          </w:ffData>
        </w:fldChar>
      </w:r>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r w:rsidRPr="00F82DEA">
        <w:rPr>
          <w:szCs w:val="28"/>
        </w:rPr>
        <w:t xml:space="preserve"> </w:t>
      </w:r>
      <w:r w:rsidRPr="00F82DEA">
        <w:rPr>
          <w:szCs w:val="28"/>
        </w:rPr>
        <w:tab/>
        <w:t>Any term of supervision served with the Washington State Department of Corrections</w:t>
      </w:r>
    </w:p>
    <w:p w14:paraId="454B13A9" w14:textId="77777777" w:rsidR="00F82DEA" w:rsidRPr="00F82DEA" w:rsidRDefault="00F82DEA" w:rsidP="00F82DEA">
      <w:pPr>
        <w:tabs>
          <w:tab w:val="left" w:pos="360"/>
        </w:tabs>
        <w:spacing w:after="0"/>
        <w:ind w:left="360" w:hanging="360"/>
        <w:rPr>
          <w:szCs w:val="28"/>
        </w:rPr>
      </w:pPr>
      <w:r w:rsidRPr="00F82DEA">
        <w:rPr>
          <w:sz w:val="20"/>
          <w:szCs w:val="28"/>
        </w:rPr>
        <w:fldChar w:fldCharType="begin">
          <w:ffData>
            <w:name w:val="Check1"/>
            <w:enabled/>
            <w:calcOnExit w:val="0"/>
            <w:checkBox>
              <w:sizeAuto/>
              <w:default w:val="0"/>
            </w:checkBox>
          </w:ffData>
        </w:fldChar>
      </w:r>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r w:rsidRPr="00F82DEA">
        <w:rPr>
          <w:szCs w:val="28"/>
        </w:rPr>
        <w:tab/>
        <w:t>Mental health treatment received while serving a term with the Washington State Department of Corrections</w:t>
      </w:r>
    </w:p>
    <w:p w14:paraId="6C3E0552" w14:textId="77777777" w:rsidR="00F82DEA" w:rsidRPr="00F82DEA" w:rsidRDefault="00F82DEA" w:rsidP="00F82DEA">
      <w:pPr>
        <w:tabs>
          <w:tab w:val="left" w:pos="360"/>
        </w:tabs>
        <w:spacing w:after="0"/>
        <w:ind w:left="360" w:hanging="360"/>
        <w:rPr>
          <w:szCs w:val="28"/>
        </w:rPr>
      </w:pPr>
      <w:r w:rsidRPr="00F82DEA">
        <w:rPr>
          <w:sz w:val="20"/>
          <w:szCs w:val="28"/>
        </w:rPr>
        <w:fldChar w:fldCharType="begin">
          <w:ffData>
            <w:name w:val="Check1"/>
            <w:enabled/>
            <w:calcOnExit w:val="0"/>
            <w:checkBox>
              <w:sizeAuto/>
              <w:default w:val="0"/>
            </w:checkBox>
          </w:ffData>
        </w:fldChar>
      </w:r>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r w:rsidRPr="00F82DEA">
        <w:rPr>
          <w:szCs w:val="28"/>
        </w:rPr>
        <w:tab/>
        <w:t>Substance use disorder treatment received while serving a term with the Washington State Department of Corrections</w:t>
      </w:r>
    </w:p>
    <w:p w14:paraId="225F0D35" w14:textId="4587A6B1" w:rsidR="00F82DEA" w:rsidRPr="00F82DEA" w:rsidRDefault="00F82DEA" w:rsidP="00F82DEA">
      <w:pPr>
        <w:tabs>
          <w:tab w:val="left" w:pos="360"/>
        </w:tabs>
        <w:spacing w:after="0"/>
        <w:ind w:left="360" w:hanging="360"/>
        <w:rPr>
          <w:szCs w:val="28"/>
        </w:rPr>
      </w:pPr>
      <w:r w:rsidRPr="00F82DEA">
        <w:rPr>
          <w:sz w:val="20"/>
          <w:szCs w:val="28"/>
        </w:rPr>
        <w:fldChar w:fldCharType="begin">
          <w:ffData>
            <w:name w:val="Check1"/>
            <w:enabled/>
            <w:calcOnExit w:val="0"/>
            <w:checkBox>
              <w:sizeAuto/>
              <w:default w:val="0"/>
            </w:checkBox>
          </w:ffData>
        </w:fldChar>
      </w:r>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r w:rsidRPr="00F82DEA">
        <w:rPr>
          <w:szCs w:val="28"/>
        </w:rPr>
        <w:tab/>
        <w:t xml:space="preserve">Sex </w:t>
      </w:r>
      <w:r w:rsidR="00417FC5" w:rsidRPr="00B933D1">
        <w:rPr>
          <w:szCs w:val="28"/>
        </w:rPr>
        <w:t>offense</w:t>
      </w:r>
      <w:r w:rsidRPr="00F82DEA">
        <w:rPr>
          <w:szCs w:val="28"/>
        </w:rPr>
        <w:t xml:space="preserve"> treatment received while serving a term with the Washington State Department of Corrections</w:t>
      </w:r>
    </w:p>
    <w:p w14:paraId="338A6BD1" w14:textId="77777777" w:rsidR="00F82DEA" w:rsidRDefault="00F82DEA" w:rsidP="00F82DEA">
      <w:pPr>
        <w:tabs>
          <w:tab w:val="left" w:pos="360"/>
        </w:tabs>
        <w:spacing w:after="240"/>
        <w:ind w:left="360" w:hanging="360"/>
        <w:rPr>
          <w:szCs w:val="28"/>
        </w:rPr>
      </w:pPr>
      <w:r w:rsidRPr="00F82DEA">
        <w:rPr>
          <w:sz w:val="20"/>
          <w:szCs w:val="28"/>
        </w:rPr>
        <w:fldChar w:fldCharType="begin">
          <w:ffData>
            <w:name w:val="Check1"/>
            <w:enabled/>
            <w:calcOnExit w:val="0"/>
            <w:checkBox>
              <w:sizeAuto/>
              <w:default w:val="0"/>
            </w:checkBox>
          </w:ffData>
        </w:fldChar>
      </w:r>
      <w:r w:rsidRPr="00F82DEA">
        <w:rPr>
          <w:sz w:val="20"/>
          <w:szCs w:val="28"/>
        </w:rPr>
        <w:instrText xml:space="preserve"> FORMCHECKBOX </w:instrText>
      </w:r>
      <w:r w:rsidR="00301EF9">
        <w:rPr>
          <w:sz w:val="20"/>
          <w:szCs w:val="28"/>
        </w:rPr>
      </w:r>
      <w:r w:rsidR="00301EF9">
        <w:rPr>
          <w:sz w:val="20"/>
          <w:szCs w:val="28"/>
        </w:rPr>
        <w:fldChar w:fldCharType="separate"/>
      </w:r>
      <w:r w:rsidRPr="00F82DEA">
        <w:rPr>
          <w:sz w:val="20"/>
          <w:szCs w:val="28"/>
        </w:rPr>
        <w:fldChar w:fldCharType="end"/>
      </w:r>
      <w:r w:rsidRPr="00F82DEA">
        <w:rPr>
          <w:szCs w:val="28"/>
        </w:rPr>
        <w:tab/>
        <w:t>Crim</w:t>
      </w:r>
      <w:r>
        <w:rPr>
          <w:szCs w:val="28"/>
        </w:rPr>
        <w:t>inal history record information</w:t>
      </w:r>
    </w:p>
    <w:p w14:paraId="6057084A" w14:textId="77777777" w:rsidR="00AA4A58" w:rsidRPr="00F82DEA" w:rsidRDefault="00F82DEA" w:rsidP="00F82DEA">
      <w:pPr>
        <w:spacing w:after="120"/>
      </w:pPr>
      <w:r w:rsidRPr="00F82DEA">
        <w:t>The disclosures authorized in this consent will allow the Department of Corrections to provide pre-hearing discovery to my attorney, upon request.  I understand discovery materials may be limited to materials that are relevant to the violations alleged by the Department of Corrections.</w:t>
      </w:r>
    </w:p>
    <w:p w14:paraId="05E5F726" w14:textId="77777777" w:rsidR="00F82DEA" w:rsidRPr="00F82DEA" w:rsidRDefault="00F82DEA" w:rsidP="00F82DEA">
      <w:pPr>
        <w:spacing w:after="120"/>
        <w:rPr>
          <w:b/>
        </w:rPr>
      </w:pPr>
      <w:r w:rsidRPr="00F82DEA">
        <w:rPr>
          <w:b/>
        </w:rPr>
        <w:t>I understand that:</w:t>
      </w:r>
    </w:p>
    <w:p w14:paraId="62470E5F" w14:textId="77777777" w:rsidR="00F82DEA" w:rsidRPr="00F82DEA" w:rsidRDefault="00F82DEA" w:rsidP="00F82DEA">
      <w:pPr>
        <w:spacing w:after="120"/>
      </w:pPr>
      <w:r w:rsidRPr="00F82DEA">
        <w:t>My alcohol and/or drug treatment records are protected under the federal regulations governing Confidentiality of Alcohol and Drug Abuse Patient Records, 42 Code of Federal Regulations (CFR) Part 2, and the Heath Insurance Portability and Accountability Act of 1996 (HIPPA), 45 CFR Parts 160 and 164.</w:t>
      </w:r>
    </w:p>
    <w:p w14:paraId="5AFF3ABC" w14:textId="77777777" w:rsidR="00F82DEA" w:rsidRDefault="00F82DEA" w:rsidP="00F82DEA">
      <w:pPr>
        <w:spacing w:after="120"/>
      </w:pPr>
      <w:r w:rsidRPr="00F82DEA">
        <w:t>This authorization will remain in effect for the duration of this specific hearing process, to conclude upon the completion of the hearing or upon a decision by the Department not to conduct the hearing.</w:t>
      </w:r>
    </w:p>
    <w:p w14:paraId="0C7D318A" w14:textId="77777777" w:rsidR="00F82DEA" w:rsidRDefault="00F82DEA" w:rsidP="00F82DEA">
      <w:pPr>
        <w:spacing w:after="120"/>
      </w:pPr>
      <w:r w:rsidRPr="00F82DEA">
        <w:t>My attorney may not receive all requested discovery information and records if I refuse to consent.  I will not be denied my right to a hearing or my right to an attorney, if applicable, if I refuse to consent to disclosure.</w:t>
      </w:r>
    </w:p>
    <w:p w14:paraId="39E23C8C" w14:textId="77777777" w:rsidR="00F82DEA" w:rsidRDefault="00F82DEA" w:rsidP="00F82DEA">
      <w:pPr>
        <w:spacing w:after="240"/>
      </w:pPr>
      <w:r w:rsidRPr="00F82DEA">
        <w:t>I have a right to revoke this authorization of release at any time in writing.  I understand that later revocation will not apply to information already provided under this release</w:t>
      </w:r>
      <w:r>
        <w:t>.</w:t>
      </w:r>
    </w:p>
    <w:p w14:paraId="3739904A" w14:textId="77777777" w:rsidR="00F82DEA" w:rsidRDefault="00F82DEA" w:rsidP="00F82DEA">
      <w:pPr>
        <w:tabs>
          <w:tab w:val="right" w:pos="4680"/>
          <w:tab w:val="left" w:pos="5040"/>
          <w:tab w:val="right" w:pos="7560"/>
          <w:tab w:val="left" w:pos="7920"/>
          <w:tab w:val="right" w:pos="10800"/>
        </w:tabs>
        <w:spacing w:after="0"/>
        <w:jc w:val="both"/>
        <w:rPr>
          <w:szCs w:val="28"/>
          <w:u w:val="single"/>
        </w:rPr>
      </w:pPr>
      <w:r w:rsidRPr="00F82DEA">
        <w:rPr>
          <w:szCs w:val="28"/>
          <w:u w:val="single"/>
        </w:rPr>
        <w:tab/>
      </w:r>
      <w:r w:rsidRPr="00F82DEA">
        <w:rPr>
          <w:szCs w:val="28"/>
        </w:rPr>
        <w:tab/>
      </w:r>
      <w:r w:rsidRPr="00F82DEA">
        <w:rPr>
          <w:szCs w:val="28"/>
          <w:u w:val="single"/>
        </w:rPr>
        <w:tab/>
      </w:r>
      <w:r w:rsidRPr="00F82DEA">
        <w:rPr>
          <w:szCs w:val="28"/>
        </w:rPr>
        <w:tab/>
      </w:r>
      <w:r w:rsidRPr="00F82DEA">
        <w:rPr>
          <w:szCs w:val="28"/>
          <w:u w:val="single"/>
        </w:rPr>
        <w:tab/>
      </w:r>
    </w:p>
    <w:p w14:paraId="36614106" w14:textId="77777777" w:rsidR="00F82DEA" w:rsidRDefault="00F82DEA" w:rsidP="00F82DEA">
      <w:pPr>
        <w:tabs>
          <w:tab w:val="right" w:pos="4680"/>
          <w:tab w:val="left" w:pos="5040"/>
          <w:tab w:val="right" w:pos="7560"/>
          <w:tab w:val="left" w:pos="7920"/>
          <w:tab w:val="right" w:pos="10800"/>
        </w:tabs>
        <w:spacing w:after="120"/>
        <w:jc w:val="both"/>
        <w:rPr>
          <w:szCs w:val="28"/>
        </w:rPr>
      </w:pPr>
      <w:r>
        <w:rPr>
          <w:szCs w:val="28"/>
        </w:rPr>
        <w:t>Name</w:t>
      </w:r>
      <w:r>
        <w:rPr>
          <w:szCs w:val="28"/>
        </w:rPr>
        <w:tab/>
      </w:r>
      <w:r>
        <w:rPr>
          <w:szCs w:val="28"/>
        </w:rPr>
        <w:tab/>
        <w:t>Signature</w:t>
      </w:r>
      <w:r>
        <w:rPr>
          <w:szCs w:val="28"/>
        </w:rPr>
        <w:tab/>
      </w:r>
      <w:r>
        <w:rPr>
          <w:szCs w:val="28"/>
        </w:rPr>
        <w:tab/>
        <w:t>Date</w:t>
      </w:r>
    </w:p>
    <w:p w14:paraId="4C084A5C" w14:textId="77777777" w:rsidR="00F82DEA" w:rsidRDefault="00F82DEA" w:rsidP="00F82DEA">
      <w:pPr>
        <w:tabs>
          <w:tab w:val="right" w:pos="4680"/>
          <w:tab w:val="left" w:pos="5040"/>
          <w:tab w:val="right" w:pos="7560"/>
          <w:tab w:val="left" w:pos="7920"/>
          <w:tab w:val="right" w:pos="10800"/>
        </w:tabs>
        <w:spacing w:after="0"/>
        <w:jc w:val="both"/>
        <w:rPr>
          <w:szCs w:val="28"/>
          <w:u w:val="single"/>
        </w:rPr>
      </w:pPr>
      <w:r w:rsidRPr="00F82DEA">
        <w:rPr>
          <w:szCs w:val="28"/>
          <w:u w:val="single"/>
        </w:rPr>
        <w:tab/>
      </w:r>
      <w:r w:rsidRPr="00F82DEA">
        <w:rPr>
          <w:szCs w:val="28"/>
        </w:rPr>
        <w:tab/>
      </w:r>
      <w:r w:rsidRPr="00F82DEA">
        <w:rPr>
          <w:szCs w:val="28"/>
          <w:u w:val="single"/>
        </w:rPr>
        <w:tab/>
      </w:r>
      <w:r w:rsidRPr="00F82DEA">
        <w:rPr>
          <w:szCs w:val="28"/>
        </w:rPr>
        <w:tab/>
      </w:r>
      <w:r w:rsidRPr="00F82DEA">
        <w:rPr>
          <w:szCs w:val="28"/>
          <w:u w:val="single"/>
        </w:rPr>
        <w:tab/>
      </w:r>
    </w:p>
    <w:p w14:paraId="75199AB0" w14:textId="77777777" w:rsidR="00F82DEA" w:rsidRDefault="00F82DEA" w:rsidP="004C3F13">
      <w:pPr>
        <w:tabs>
          <w:tab w:val="right" w:pos="4680"/>
          <w:tab w:val="left" w:pos="5040"/>
          <w:tab w:val="right" w:pos="7560"/>
          <w:tab w:val="left" w:pos="7920"/>
          <w:tab w:val="right" w:pos="10800"/>
        </w:tabs>
        <w:spacing w:after="120"/>
        <w:jc w:val="both"/>
        <w:rPr>
          <w:szCs w:val="28"/>
        </w:rPr>
      </w:pPr>
      <w:r>
        <w:rPr>
          <w:szCs w:val="28"/>
        </w:rPr>
        <w:t>Witness</w:t>
      </w:r>
      <w:r>
        <w:rPr>
          <w:szCs w:val="28"/>
        </w:rPr>
        <w:tab/>
      </w:r>
      <w:r>
        <w:rPr>
          <w:szCs w:val="28"/>
        </w:rPr>
        <w:tab/>
        <w:t>Signature</w:t>
      </w:r>
      <w:r>
        <w:rPr>
          <w:szCs w:val="28"/>
        </w:rPr>
        <w:tab/>
      </w:r>
      <w:r>
        <w:rPr>
          <w:szCs w:val="28"/>
        </w:rPr>
        <w:tab/>
        <w:t>Date</w:t>
      </w:r>
    </w:p>
    <w:p w14:paraId="72504806" w14:textId="704EE2AB" w:rsidR="00F82DEA" w:rsidRPr="00F82DEA" w:rsidRDefault="00F82DEA" w:rsidP="00F82DEA">
      <w:pPr>
        <w:pStyle w:val="BodyTextIndent"/>
        <w:spacing w:before="0" w:after="240"/>
        <w:ind w:left="0"/>
        <w:rPr>
          <w:rFonts w:cs="Arial"/>
          <w:b/>
          <w:i w:val="0"/>
          <w:sz w:val="16"/>
        </w:rPr>
      </w:pPr>
      <w:r w:rsidRPr="00F82DEA">
        <w:rPr>
          <w:rFonts w:cs="Arial"/>
          <w:b/>
          <w:i w:val="0"/>
          <w:sz w:val="16"/>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0CE7F236" w14:textId="77777777" w:rsidR="00F82DEA" w:rsidRPr="00A326FE" w:rsidRDefault="00F82DEA" w:rsidP="00F82DEA">
      <w:pPr>
        <w:pStyle w:val="BodyTextIndent"/>
        <w:spacing w:before="0" w:after="120"/>
        <w:ind w:left="0"/>
        <w:rPr>
          <w:rFonts w:cs="Arial"/>
        </w:rPr>
      </w:pPr>
      <w:r w:rsidRPr="00A326FE">
        <w:rPr>
          <w:rFonts w:cs="Arial"/>
          <w:i w:val="0"/>
        </w:rPr>
        <w:t xml:space="preserve">Distribution:  </w:t>
      </w:r>
      <w:r w:rsidRPr="00A326FE">
        <w:rPr>
          <w:rFonts w:cs="Arial"/>
          <w:b/>
          <w:i w:val="0"/>
        </w:rPr>
        <w:t xml:space="preserve">ORIGINAL </w:t>
      </w:r>
      <w:r w:rsidRPr="00A326FE">
        <w:rPr>
          <w:rFonts w:cs="Arial"/>
          <w:i w:val="0"/>
        </w:rPr>
        <w:t>- Hearing File</w:t>
      </w:r>
      <w:r w:rsidRPr="00A326FE">
        <w:rPr>
          <w:rFonts w:cs="Arial"/>
          <w:i w:val="0"/>
        </w:rPr>
        <w:tab/>
      </w:r>
      <w:r w:rsidRPr="00A326FE">
        <w:rPr>
          <w:rFonts w:cs="Arial"/>
          <w:b/>
          <w:i w:val="0"/>
        </w:rPr>
        <w:t xml:space="preserve">COPY </w:t>
      </w:r>
      <w:r w:rsidRPr="00A326FE">
        <w:rPr>
          <w:rFonts w:cs="Arial"/>
          <w:i w:val="0"/>
        </w:rPr>
        <w:t xml:space="preserve">- Imaging System via </w:t>
      </w:r>
      <w:hyperlink r:id="rId7" w:history="1">
        <w:r w:rsidRPr="00A326FE">
          <w:rPr>
            <w:rStyle w:val="Hyperlink"/>
            <w:rFonts w:cs="Arial"/>
            <w:i w:val="0"/>
          </w:rPr>
          <w:t>docswiftcertain@doc.wa.gov</w:t>
        </w:r>
      </w:hyperlink>
    </w:p>
    <w:sectPr w:rsidR="00F82DEA" w:rsidRPr="00A326FE" w:rsidSect="00F82DEA">
      <w:headerReference w:type="default" r:id="rId8"/>
      <w:footerReference w:type="even" r:id="rId9"/>
      <w:footerReference w:type="default" r:id="rId10"/>
      <w:pgSz w:w="12240" w:h="15840"/>
      <w:pgMar w:top="72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F87B" w14:textId="77777777" w:rsidR="00F82DEA" w:rsidRDefault="00F82DEA" w:rsidP="00F82DEA">
      <w:pPr>
        <w:spacing w:after="0" w:line="240" w:lineRule="auto"/>
      </w:pPr>
      <w:r>
        <w:separator/>
      </w:r>
    </w:p>
  </w:endnote>
  <w:endnote w:type="continuationSeparator" w:id="0">
    <w:p w14:paraId="3D89880D" w14:textId="77777777" w:rsidR="00F82DEA" w:rsidRDefault="00F82DEA" w:rsidP="00F8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F4A9" w14:textId="77777777" w:rsidR="00F82DEA" w:rsidRDefault="00F82DEA" w:rsidP="00F82DEA">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B780" w14:textId="731517C6" w:rsidR="00F82DEA" w:rsidRDefault="00F82DEA" w:rsidP="00F82DEA">
    <w:pPr>
      <w:pStyle w:val="Footer"/>
      <w:tabs>
        <w:tab w:val="clear" w:pos="9360"/>
        <w:tab w:val="right" w:pos="10800"/>
      </w:tabs>
      <w:rPr>
        <w:sz w:val="20"/>
      </w:rPr>
    </w:pPr>
    <w:r w:rsidRPr="00F82DEA">
      <w:rPr>
        <w:sz w:val="20"/>
      </w:rPr>
      <w:t>DOC 05-831</w:t>
    </w:r>
    <w:r>
      <w:rPr>
        <w:sz w:val="20"/>
      </w:rPr>
      <w:t xml:space="preserve"> (Rev. </w:t>
    </w:r>
    <w:r w:rsidR="004C3F13">
      <w:rPr>
        <w:sz w:val="20"/>
      </w:rPr>
      <w:t>05/</w:t>
    </w:r>
    <w:r w:rsidR="00301EF9">
      <w:rPr>
        <w:sz w:val="20"/>
      </w:rPr>
      <w:t>16</w:t>
    </w:r>
    <w:r w:rsidR="004C3F13">
      <w:rPr>
        <w:sz w:val="20"/>
      </w:rPr>
      <w:t>/23</w:t>
    </w:r>
    <w:r>
      <w:rPr>
        <w:sz w:val="20"/>
      </w:rPr>
      <w:t>)</w:t>
    </w:r>
    <w:r>
      <w:rPr>
        <w:sz w:val="20"/>
      </w:rPr>
      <w:tab/>
    </w:r>
    <w:r>
      <w:rPr>
        <w:sz w:val="20"/>
      </w:rPr>
      <w:tab/>
      <w:t>DOC 460.140</w:t>
    </w:r>
  </w:p>
  <w:p w14:paraId="358A9759" w14:textId="0A0EE5D8" w:rsidR="00F82DEA" w:rsidRPr="00F82DEA" w:rsidRDefault="00F82DEA" w:rsidP="00F82DEA">
    <w:pPr>
      <w:pStyle w:val="Footer"/>
      <w:tabs>
        <w:tab w:val="clear" w:pos="9360"/>
        <w:tab w:val="right" w:pos="10800"/>
      </w:tabs>
      <w:rPr>
        <w:sz w:val="20"/>
      </w:rPr>
    </w:pPr>
    <w:r>
      <w:rPr>
        <w:sz w:val="20"/>
      </w:rPr>
      <w:t xml:space="preserve">Scan Code </w:t>
    </w:r>
    <w:r w:rsidR="00B933D1" w:rsidRPr="00B933D1">
      <w:rPr>
        <w:sz w:val="20"/>
      </w:rPr>
      <w:t>HR17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B12A" w14:textId="77777777" w:rsidR="00F82DEA" w:rsidRDefault="00F82DEA" w:rsidP="00F82DEA">
      <w:pPr>
        <w:spacing w:after="0" w:line="240" w:lineRule="auto"/>
      </w:pPr>
      <w:r>
        <w:separator/>
      </w:r>
    </w:p>
  </w:footnote>
  <w:footnote w:type="continuationSeparator" w:id="0">
    <w:p w14:paraId="13CEB03A" w14:textId="77777777" w:rsidR="00F82DEA" w:rsidRDefault="00F82DEA" w:rsidP="00F82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736" w14:textId="77777777" w:rsidR="00F82DEA" w:rsidRDefault="00F82DEA" w:rsidP="00F82DEA">
    <w:pPr>
      <w:pStyle w:val="Header"/>
      <w:tabs>
        <w:tab w:val="clear" w:pos="936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OVTgE+rCEfjEuDcOONZXFvS8+MWch1T/cxmONa5jEB1je62xRnheWGuzo7MH0TT/vx2PUc+JQ46HjK/tkQ1Q==" w:salt="zUzBfvDnFOaImONMoSazY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EA"/>
    <w:rsid w:val="00301EF9"/>
    <w:rsid w:val="00356F35"/>
    <w:rsid w:val="00417FC5"/>
    <w:rsid w:val="004C3F13"/>
    <w:rsid w:val="007248C4"/>
    <w:rsid w:val="00AA4A58"/>
    <w:rsid w:val="00B933D1"/>
    <w:rsid w:val="00C14FE8"/>
    <w:rsid w:val="00C816D4"/>
    <w:rsid w:val="00F8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2293F"/>
  <w15:chartTrackingRefBased/>
  <w15:docId w15:val="{575EABDF-967C-45DA-9EEA-46DA28CB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E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82DEA"/>
    <w:pPr>
      <w:tabs>
        <w:tab w:val="left" w:pos="360"/>
      </w:tabs>
      <w:spacing w:before="40" w:after="0" w:line="240" w:lineRule="auto"/>
      <w:ind w:left="360"/>
    </w:pPr>
    <w:rPr>
      <w:rFonts w:eastAsia="Times New Roman" w:cs="Times New Roman"/>
      <w:i/>
      <w:sz w:val="20"/>
      <w:szCs w:val="20"/>
    </w:rPr>
  </w:style>
  <w:style w:type="character" w:customStyle="1" w:styleId="BodyTextIndentChar">
    <w:name w:val="Body Text Indent Char"/>
    <w:basedOn w:val="DefaultParagraphFont"/>
    <w:link w:val="BodyTextIndent"/>
    <w:rsid w:val="00F82DEA"/>
    <w:rPr>
      <w:rFonts w:ascii="Arial" w:eastAsia="Times New Roman" w:hAnsi="Arial" w:cs="Times New Roman"/>
      <w:i/>
      <w:sz w:val="20"/>
      <w:szCs w:val="20"/>
    </w:rPr>
  </w:style>
  <w:style w:type="character" w:styleId="Hyperlink">
    <w:name w:val="Hyperlink"/>
    <w:basedOn w:val="DefaultParagraphFont"/>
    <w:unhideWhenUsed/>
    <w:rsid w:val="00F82DEA"/>
    <w:rPr>
      <w:color w:val="0563C1" w:themeColor="hyperlink"/>
      <w:u w:val="single"/>
    </w:rPr>
  </w:style>
  <w:style w:type="paragraph" w:styleId="Header">
    <w:name w:val="header"/>
    <w:basedOn w:val="Normal"/>
    <w:link w:val="HeaderChar"/>
    <w:uiPriority w:val="99"/>
    <w:unhideWhenUsed/>
    <w:rsid w:val="00F8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DEA"/>
    <w:rPr>
      <w:rFonts w:ascii="Arial" w:hAnsi="Arial" w:cs="Arial"/>
      <w:sz w:val="24"/>
      <w:szCs w:val="24"/>
    </w:rPr>
  </w:style>
  <w:style w:type="paragraph" w:styleId="Footer">
    <w:name w:val="footer"/>
    <w:basedOn w:val="Normal"/>
    <w:link w:val="FooterChar"/>
    <w:uiPriority w:val="99"/>
    <w:unhideWhenUsed/>
    <w:rsid w:val="00F8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DE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ocswiftcertain@doc.w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2</cp:revision>
  <dcterms:created xsi:type="dcterms:W3CDTF">2023-05-16T14:35:00Z</dcterms:created>
  <dcterms:modified xsi:type="dcterms:W3CDTF">2023-05-16T14:35:00Z</dcterms:modified>
</cp:coreProperties>
</file>