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A9964" w14:textId="77777777" w:rsidR="00C27272" w:rsidRDefault="00C27272" w:rsidP="00C27272">
      <w:pPr>
        <w:spacing w:before="24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27DE47B6" wp14:editId="1571E710">
            <wp:simplePos x="0" y="0"/>
            <wp:positionH relativeFrom="margin">
              <wp:posOffset>0</wp:posOffset>
            </wp:positionH>
            <wp:positionV relativeFrom="paragraph">
              <wp:posOffset>-94615</wp:posOffset>
            </wp:positionV>
            <wp:extent cx="1500505" cy="598170"/>
            <wp:effectExtent l="0" t="0" r="4445" b="0"/>
            <wp:wrapNone/>
            <wp:docPr id="1502484910" name="Picture 1502484910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E67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SOLICITUD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RESOLUCIÓN</w:t>
      </w:r>
      <w:proofErr w:type="spellEnd"/>
    </w:p>
    <w:p w14:paraId="36FB5238" w14:textId="77777777" w:rsidR="00C27272" w:rsidRPr="00257F1F" w:rsidRDefault="00C27272" w:rsidP="00C27272">
      <w:pPr>
        <w:tabs>
          <w:tab w:val="left" w:pos="2790"/>
          <w:tab w:val="right" w:pos="10800"/>
        </w:tabs>
        <w:rPr>
          <w:bCs/>
          <w:sz w:val="22"/>
          <w:u w:val="single"/>
        </w:rPr>
      </w:pPr>
      <w:r>
        <w:rPr>
          <w:b/>
          <w:sz w:val="22"/>
        </w:rPr>
        <w:tab/>
      </w:r>
      <w:proofErr w:type="spellStart"/>
      <w:r w:rsidRPr="00AD7E67">
        <w:rPr>
          <w:rFonts w:ascii="Arial Bold" w:hAnsi="Arial Bold"/>
          <w:b/>
          <w:sz w:val="22"/>
          <w:szCs w:val="20"/>
        </w:rPr>
        <w:t>Numero</w:t>
      </w:r>
      <w:proofErr w:type="spellEnd"/>
      <w:r w:rsidRPr="00AD7E67">
        <w:rPr>
          <w:rFonts w:ascii="Arial Bold" w:hAnsi="Arial Bold"/>
          <w:b/>
          <w:sz w:val="22"/>
          <w:szCs w:val="20"/>
        </w:rPr>
        <w:t xml:space="preserve"> de ID log</w:t>
      </w:r>
      <w:r w:rsidRPr="00AD7E67">
        <w:rPr>
          <w:b/>
          <w:sz w:val="22"/>
          <w:szCs w:val="20"/>
        </w:rPr>
        <w:t xml:space="preserve"> </w:t>
      </w:r>
      <w:r>
        <w:rPr>
          <w:bCs/>
          <w:sz w:val="22"/>
        </w:rPr>
        <w:t xml:space="preserve">para </w:t>
      </w:r>
      <w:proofErr w:type="spellStart"/>
      <w:r>
        <w:rPr>
          <w:bCs/>
          <w:sz w:val="22"/>
        </w:rPr>
        <w:t>apelación</w:t>
      </w:r>
      <w:proofErr w:type="spellEnd"/>
      <w:r>
        <w:rPr>
          <w:bCs/>
          <w:sz w:val="22"/>
        </w:rPr>
        <w:t xml:space="preserve"> o </w:t>
      </w:r>
      <w:proofErr w:type="spellStart"/>
      <w:r>
        <w:rPr>
          <w:bCs/>
          <w:sz w:val="22"/>
        </w:rPr>
        <w:t>reescritura</w:t>
      </w:r>
      <w:proofErr w:type="spellEnd"/>
      <w:r>
        <w:rPr>
          <w:bCs/>
          <w:sz w:val="22"/>
        </w:rPr>
        <w:t xml:space="preserve">: </w:t>
      </w:r>
      <w:r w:rsidRPr="00257F1F">
        <w:rPr>
          <w:bCs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257F1F">
        <w:rPr>
          <w:bCs/>
          <w:sz w:val="22"/>
          <w:u w:val="single"/>
        </w:rPr>
        <w:instrText xml:space="preserve"> FORMTEXT </w:instrText>
      </w:r>
      <w:r w:rsidRPr="00257F1F">
        <w:rPr>
          <w:bCs/>
          <w:sz w:val="22"/>
          <w:u w:val="single"/>
        </w:rPr>
      </w:r>
      <w:r w:rsidRPr="00257F1F">
        <w:rPr>
          <w:bCs/>
          <w:sz w:val="22"/>
          <w:u w:val="single"/>
        </w:rPr>
        <w:fldChar w:fldCharType="separate"/>
      </w:r>
      <w:r w:rsidRPr="00257F1F">
        <w:rPr>
          <w:bCs/>
          <w:sz w:val="22"/>
          <w:u w:val="single"/>
        </w:rPr>
        <w:t> </w:t>
      </w:r>
      <w:r w:rsidRPr="00257F1F">
        <w:rPr>
          <w:bCs/>
          <w:sz w:val="22"/>
          <w:u w:val="single"/>
        </w:rPr>
        <w:t> </w:t>
      </w:r>
      <w:r w:rsidRPr="00257F1F">
        <w:rPr>
          <w:bCs/>
          <w:sz w:val="22"/>
          <w:u w:val="single"/>
        </w:rPr>
        <w:t> </w:t>
      </w:r>
      <w:r w:rsidRPr="00257F1F">
        <w:rPr>
          <w:bCs/>
          <w:sz w:val="22"/>
          <w:u w:val="single"/>
        </w:rPr>
        <w:t> </w:t>
      </w:r>
      <w:r w:rsidRPr="00257F1F">
        <w:rPr>
          <w:bCs/>
          <w:sz w:val="22"/>
          <w:u w:val="single"/>
        </w:rPr>
        <w:t> </w:t>
      </w:r>
      <w:r w:rsidRPr="00257F1F">
        <w:rPr>
          <w:bCs/>
          <w:sz w:val="22"/>
          <w:u w:val="single"/>
        </w:rPr>
        <w:fldChar w:fldCharType="end"/>
      </w:r>
      <w:bookmarkEnd w:id="0"/>
      <w:r>
        <w:rPr>
          <w:bCs/>
          <w:sz w:val="22"/>
          <w:u w:val="single"/>
        </w:rPr>
        <w:tab/>
      </w:r>
    </w:p>
    <w:p w14:paraId="628DED5B" w14:textId="77777777" w:rsidR="00C27272" w:rsidRPr="00257F1F" w:rsidRDefault="00C27272" w:rsidP="00C27272">
      <w:pPr>
        <w:tabs>
          <w:tab w:val="right" w:pos="10800"/>
        </w:tabs>
        <w:spacing w:before="60" w:after="60"/>
        <w:rPr>
          <w:sz w:val="22"/>
        </w:rPr>
      </w:pPr>
      <w:r>
        <w:rPr>
          <w:b/>
          <w:bCs/>
          <w:sz w:val="22"/>
        </w:rPr>
        <w:tab/>
      </w:r>
      <w:r w:rsidRPr="00AD7E67">
        <w:rPr>
          <w:b/>
          <w:sz w:val="22"/>
          <w:szCs w:val="20"/>
        </w:rPr>
        <w:t>Marque uno</w:t>
      </w:r>
      <w:r w:rsidRPr="00AD7E67">
        <w:rPr>
          <w:b/>
          <w:bCs/>
          <w:sz w:val="20"/>
          <w:szCs w:val="20"/>
        </w:rPr>
        <w:t>:</w:t>
      </w:r>
      <w:r w:rsidRPr="00AD7E67">
        <w:rPr>
          <w:sz w:val="20"/>
          <w:szCs w:val="20"/>
        </w:rPr>
        <w:t xml:space="preserve">  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heck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 w:rsidRPr="00257F1F">
        <w:rPr>
          <w:sz w:val="22"/>
        </w:rPr>
        <w:t xml:space="preserve">  </w:t>
      </w:r>
      <w:proofErr w:type="spellStart"/>
      <w:r w:rsidRPr="00AD7E67">
        <w:rPr>
          <w:sz w:val="22"/>
        </w:rPr>
        <w:t>Inicial</w:t>
      </w:r>
      <w:proofErr w:type="spellEnd"/>
      <w:r w:rsidRPr="00257F1F"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Pr="00257F1F">
        <w:rPr>
          <w:sz w:val="22"/>
        </w:rPr>
        <w:t xml:space="preserve">  </w:t>
      </w:r>
      <w:proofErr w:type="spellStart"/>
      <w:r w:rsidRPr="00AD7E67">
        <w:rPr>
          <w:sz w:val="22"/>
        </w:rPr>
        <w:t>Servicios</w:t>
      </w:r>
      <w:proofErr w:type="spellEnd"/>
      <w:r w:rsidRPr="00AD7E67">
        <w:rPr>
          <w:sz w:val="22"/>
        </w:rPr>
        <w:t xml:space="preserve"> de Salud </w:t>
      </w: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Pr="00257F1F">
        <w:rPr>
          <w:sz w:val="22"/>
        </w:rPr>
        <w:t xml:space="preserve">  </w:t>
      </w:r>
      <w:proofErr w:type="spellStart"/>
      <w:r w:rsidRPr="00AD7E67">
        <w:rPr>
          <w:sz w:val="22"/>
          <w:szCs w:val="20"/>
        </w:rPr>
        <w:t>Emergencia</w:t>
      </w:r>
      <w:proofErr w:type="spellEnd"/>
      <w:r w:rsidRPr="00AD7E67">
        <w:rPr>
          <w:sz w:val="20"/>
          <w:szCs w:val="20"/>
        </w:rPr>
        <w:t xml:space="preserve"> </w:t>
      </w:r>
      <w:r w:rsidRPr="00257F1F"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Pr="00257F1F">
        <w:rPr>
          <w:sz w:val="22"/>
        </w:rPr>
        <w:t xml:space="preserve">  </w:t>
      </w:r>
      <w:proofErr w:type="spellStart"/>
      <w:r w:rsidRPr="00AD7E67">
        <w:rPr>
          <w:sz w:val="22"/>
          <w:szCs w:val="20"/>
        </w:rPr>
        <w:t>Apelación</w:t>
      </w:r>
      <w:proofErr w:type="spellEnd"/>
      <w:r w:rsidRPr="00AD7E67">
        <w:rPr>
          <w:sz w:val="20"/>
          <w:szCs w:val="20"/>
        </w:rPr>
        <w:t xml:space="preserve"> </w:t>
      </w: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Pr="00257F1F">
        <w:rPr>
          <w:sz w:val="22"/>
        </w:rPr>
        <w:t xml:space="preserve">  </w:t>
      </w:r>
      <w:proofErr w:type="spellStart"/>
      <w:r w:rsidRPr="00AD7E67">
        <w:rPr>
          <w:sz w:val="22"/>
          <w:szCs w:val="20"/>
        </w:rPr>
        <w:t>Reescritura</w:t>
      </w:r>
      <w:proofErr w:type="spellEnd"/>
    </w:p>
    <w:p w14:paraId="79D7B30B" w14:textId="77777777" w:rsidR="00C27272" w:rsidRPr="00257F1F" w:rsidRDefault="00C27272" w:rsidP="00C27272">
      <w:pPr>
        <w:spacing w:after="120"/>
        <w:rPr>
          <w:sz w:val="22"/>
          <w:szCs w:val="20"/>
        </w:rPr>
      </w:pPr>
      <w:r w:rsidRPr="00C04C1D">
        <w:rPr>
          <w:sz w:val="22"/>
          <w:szCs w:val="20"/>
        </w:rPr>
        <w:t xml:space="preserve">No es </w:t>
      </w:r>
      <w:proofErr w:type="spellStart"/>
      <w:r w:rsidRPr="00C04C1D">
        <w:rPr>
          <w:sz w:val="22"/>
          <w:szCs w:val="20"/>
        </w:rPr>
        <w:t>necesario</w:t>
      </w:r>
      <w:proofErr w:type="spellEnd"/>
      <w:r w:rsidRPr="00C04C1D">
        <w:rPr>
          <w:sz w:val="22"/>
          <w:szCs w:val="20"/>
        </w:rPr>
        <w:t xml:space="preserve"> </w:t>
      </w:r>
      <w:proofErr w:type="spellStart"/>
      <w:r w:rsidRPr="00C04C1D">
        <w:rPr>
          <w:sz w:val="22"/>
          <w:szCs w:val="20"/>
        </w:rPr>
        <w:t>presentar</w:t>
      </w:r>
      <w:proofErr w:type="spellEnd"/>
      <w:r w:rsidRPr="00C04C1D">
        <w:rPr>
          <w:sz w:val="22"/>
          <w:szCs w:val="20"/>
        </w:rPr>
        <w:t xml:space="preserve"> </w:t>
      </w:r>
      <w:proofErr w:type="spellStart"/>
      <w:r w:rsidRPr="00C04C1D">
        <w:rPr>
          <w:sz w:val="22"/>
          <w:szCs w:val="20"/>
        </w:rPr>
        <w:t>una</w:t>
      </w:r>
      <w:proofErr w:type="spellEnd"/>
      <w:r w:rsidRPr="00C04C1D">
        <w:rPr>
          <w:sz w:val="22"/>
          <w:szCs w:val="20"/>
        </w:rPr>
        <w:t xml:space="preserve"> </w:t>
      </w:r>
      <w:proofErr w:type="spellStart"/>
      <w:r w:rsidRPr="00C04C1D">
        <w:rPr>
          <w:sz w:val="22"/>
          <w:szCs w:val="20"/>
        </w:rPr>
        <w:t>solicitud</w:t>
      </w:r>
      <w:proofErr w:type="spellEnd"/>
      <w:r w:rsidRPr="00C04C1D">
        <w:rPr>
          <w:sz w:val="22"/>
          <w:szCs w:val="20"/>
        </w:rPr>
        <w:t xml:space="preserve"> de </w:t>
      </w:r>
      <w:proofErr w:type="spellStart"/>
      <w:r w:rsidRPr="00C04C1D">
        <w:rPr>
          <w:sz w:val="22"/>
          <w:szCs w:val="20"/>
        </w:rPr>
        <w:t>urgencia</w:t>
      </w:r>
      <w:proofErr w:type="spellEnd"/>
      <w:r w:rsidRPr="00C04C1D">
        <w:rPr>
          <w:sz w:val="22"/>
          <w:szCs w:val="20"/>
        </w:rPr>
        <w:t xml:space="preserve"> para </w:t>
      </w:r>
      <w:proofErr w:type="spellStart"/>
      <w:r w:rsidRPr="00C04C1D">
        <w:rPr>
          <w:sz w:val="22"/>
          <w:szCs w:val="20"/>
        </w:rPr>
        <w:t>reclamar</w:t>
      </w:r>
      <w:proofErr w:type="spellEnd"/>
      <w:r w:rsidRPr="00C04C1D">
        <w:rPr>
          <w:sz w:val="22"/>
          <w:szCs w:val="20"/>
        </w:rPr>
        <w:t xml:space="preserve"> </w:t>
      </w:r>
      <w:proofErr w:type="spellStart"/>
      <w:r w:rsidRPr="00C04C1D">
        <w:rPr>
          <w:sz w:val="22"/>
          <w:szCs w:val="20"/>
        </w:rPr>
        <w:t>una</w:t>
      </w:r>
      <w:proofErr w:type="spellEnd"/>
      <w:r w:rsidRPr="00C04C1D">
        <w:rPr>
          <w:sz w:val="22"/>
          <w:szCs w:val="20"/>
        </w:rPr>
        <w:t xml:space="preserve"> </w:t>
      </w:r>
      <w:proofErr w:type="spellStart"/>
      <w:r w:rsidRPr="00C04C1D">
        <w:rPr>
          <w:sz w:val="22"/>
          <w:szCs w:val="20"/>
        </w:rPr>
        <w:t>emergencia</w:t>
      </w:r>
      <w:proofErr w:type="spellEnd"/>
      <w:r w:rsidRPr="00C04C1D">
        <w:rPr>
          <w:sz w:val="22"/>
          <w:szCs w:val="20"/>
        </w:rPr>
        <w:t xml:space="preserve"> </w:t>
      </w:r>
      <w:proofErr w:type="spellStart"/>
      <w:r w:rsidRPr="00C04C1D">
        <w:rPr>
          <w:sz w:val="22"/>
          <w:szCs w:val="20"/>
        </w:rPr>
        <w:t>médica</w:t>
      </w:r>
      <w:proofErr w:type="spellEnd"/>
      <w:r w:rsidRPr="00C04C1D">
        <w:rPr>
          <w:sz w:val="22"/>
          <w:szCs w:val="20"/>
        </w:rPr>
        <w:t xml:space="preserve">.  </w:t>
      </w:r>
      <w:proofErr w:type="spellStart"/>
      <w:r w:rsidRPr="00C04C1D">
        <w:rPr>
          <w:sz w:val="22"/>
          <w:szCs w:val="20"/>
        </w:rPr>
        <w:t>Puede</w:t>
      </w:r>
      <w:proofErr w:type="spellEnd"/>
      <w:r w:rsidRPr="00C04C1D">
        <w:rPr>
          <w:sz w:val="22"/>
          <w:szCs w:val="20"/>
        </w:rPr>
        <w:t xml:space="preserve"> </w:t>
      </w:r>
      <w:proofErr w:type="spellStart"/>
      <w:r w:rsidRPr="00C04C1D">
        <w:rPr>
          <w:sz w:val="22"/>
          <w:szCs w:val="20"/>
        </w:rPr>
        <w:t>consultar</w:t>
      </w:r>
      <w:proofErr w:type="spellEnd"/>
      <w:r w:rsidRPr="00C04C1D">
        <w:rPr>
          <w:sz w:val="22"/>
          <w:szCs w:val="20"/>
        </w:rPr>
        <w:t xml:space="preserve"> </w:t>
      </w:r>
      <w:proofErr w:type="spellStart"/>
      <w:r w:rsidRPr="00C04C1D">
        <w:rPr>
          <w:sz w:val="22"/>
          <w:szCs w:val="20"/>
        </w:rPr>
        <w:t>el</w:t>
      </w:r>
      <w:proofErr w:type="spellEnd"/>
      <w:r w:rsidRPr="00C04C1D">
        <w:rPr>
          <w:sz w:val="22"/>
          <w:szCs w:val="20"/>
        </w:rPr>
        <w:t xml:space="preserve"> Manual del </w:t>
      </w:r>
      <w:proofErr w:type="spellStart"/>
      <w:r w:rsidRPr="00C04C1D">
        <w:rPr>
          <w:sz w:val="22"/>
          <w:szCs w:val="20"/>
        </w:rPr>
        <w:t>Programa</w:t>
      </w:r>
      <w:proofErr w:type="spellEnd"/>
      <w:r w:rsidRPr="00C04C1D">
        <w:rPr>
          <w:sz w:val="22"/>
          <w:szCs w:val="20"/>
        </w:rPr>
        <w:t xml:space="preserve"> de </w:t>
      </w:r>
      <w:proofErr w:type="spellStart"/>
      <w:r w:rsidRPr="00C04C1D">
        <w:rPr>
          <w:sz w:val="22"/>
          <w:szCs w:val="20"/>
        </w:rPr>
        <w:t>Resolución</w:t>
      </w:r>
      <w:proofErr w:type="spellEnd"/>
      <w:r w:rsidRPr="00C04C1D">
        <w:rPr>
          <w:sz w:val="22"/>
          <w:szCs w:val="20"/>
        </w:rPr>
        <w:t xml:space="preserve"> y </w:t>
      </w:r>
      <w:proofErr w:type="spellStart"/>
      <w:r w:rsidRPr="00C04C1D">
        <w:rPr>
          <w:sz w:val="22"/>
          <w:szCs w:val="20"/>
        </w:rPr>
        <w:t>el</w:t>
      </w:r>
      <w:proofErr w:type="spellEnd"/>
      <w:r w:rsidRPr="00C04C1D">
        <w:rPr>
          <w:sz w:val="22"/>
          <w:szCs w:val="20"/>
        </w:rPr>
        <w:t xml:space="preserve"> </w:t>
      </w:r>
      <w:proofErr w:type="spellStart"/>
      <w:r w:rsidRPr="00C04C1D">
        <w:rPr>
          <w:sz w:val="22"/>
          <w:szCs w:val="20"/>
        </w:rPr>
        <w:t>Folleto</w:t>
      </w:r>
      <w:proofErr w:type="spellEnd"/>
      <w:r w:rsidRPr="00C04C1D">
        <w:rPr>
          <w:sz w:val="22"/>
          <w:szCs w:val="20"/>
        </w:rPr>
        <w:t xml:space="preserve"> del </w:t>
      </w:r>
      <w:proofErr w:type="spellStart"/>
      <w:r w:rsidRPr="00C04C1D">
        <w:rPr>
          <w:sz w:val="22"/>
          <w:szCs w:val="20"/>
        </w:rPr>
        <w:t>Programa</w:t>
      </w:r>
      <w:proofErr w:type="spellEnd"/>
      <w:r w:rsidRPr="00C04C1D">
        <w:rPr>
          <w:sz w:val="22"/>
          <w:szCs w:val="20"/>
        </w:rPr>
        <w:t xml:space="preserve"> de </w:t>
      </w:r>
      <w:proofErr w:type="spellStart"/>
      <w:r w:rsidRPr="00C04C1D">
        <w:rPr>
          <w:sz w:val="22"/>
          <w:szCs w:val="20"/>
        </w:rPr>
        <w:t>Resolución</w:t>
      </w:r>
      <w:proofErr w:type="spellEnd"/>
      <w:r w:rsidRPr="00C04C1D">
        <w:rPr>
          <w:sz w:val="22"/>
          <w:szCs w:val="20"/>
        </w:rPr>
        <w:t xml:space="preserve"> para </w:t>
      </w:r>
      <w:proofErr w:type="spellStart"/>
      <w:r w:rsidRPr="00C04C1D">
        <w:rPr>
          <w:sz w:val="22"/>
          <w:szCs w:val="20"/>
        </w:rPr>
        <w:t>obtener</w:t>
      </w:r>
      <w:proofErr w:type="spellEnd"/>
      <w:r w:rsidRPr="00C04C1D">
        <w:rPr>
          <w:sz w:val="22"/>
          <w:szCs w:val="20"/>
        </w:rPr>
        <w:t xml:space="preserve"> </w:t>
      </w:r>
      <w:proofErr w:type="spellStart"/>
      <w:r w:rsidRPr="00C04C1D">
        <w:rPr>
          <w:sz w:val="22"/>
          <w:szCs w:val="20"/>
        </w:rPr>
        <w:t>más</w:t>
      </w:r>
      <w:proofErr w:type="spellEnd"/>
      <w:r w:rsidRPr="00C04C1D">
        <w:rPr>
          <w:sz w:val="22"/>
          <w:szCs w:val="20"/>
        </w:rPr>
        <w:t xml:space="preserve"> </w:t>
      </w:r>
      <w:proofErr w:type="spellStart"/>
      <w:r w:rsidRPr="00C04C1D">
        <w:rPr>
          <w:sz w:val="22"/>
          <w:szCs w:val="20"/>
        </w:rPr>
        <w:t>información</w:t>
      </w:r>
      <w:proofErr w:type="spellEnd"/>
      <w:r w:rsidRPr="00C04C1D">
        <w:rPr>
          <w:sz w:val="22"/>
          <w:szCs w:val="20"/>
        </w:rPr>
        <w:t>.</w:t>
      </w:r>
    </w:p>
    <w:p w14:paraId="62FC97EB" w14:textId="77777777" w:rsidR="00C27272" w:rsidRPr="00BC0422" w:rsidRDefault="00C27272" w:rsidP="00C27272">
      <w:pPr>
        <w:tabs>
          <w:tab w:val="right" w:pos="4320"/>
          <w:tab w:val="left" w:pos="4680"/>
          <w:tab w:val="right" w:pos="8640"/>
          <w:tab w:val="left" w:pos="9000"/>
          <w:tab w:val="right" w:pos="11520"/>
        </w:tabs>
        <w:jc w:val="both"/>
        <w:rPr>
          <w:sz w:val="22"/>
          <w:szCs w:val="20"/>
        </w:rPr>
      </w:pPr>
      <w:r w:rsidRPr="00BC0422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BC0422">
        <w:rPr>
          <w:sz w:val="22"/>
          <w:szCs w:val="20"/>
          <w:u w:val="single"/>
        </w:rPr>
        <w:instrText xml:space="preserve"> FORMTEXT </w:instrText>
      </w:r>
      <w:r w:rsidRPr="00BC0422">
        <w:rPr>
          <w:sz w:val="22"/>
          <w:szCs w:val="20"/>
          <w:u w:val="single"/>
        </w:rPr>
      </w:r>
      <w:r w:rsidRPr="00BC0422">
        <w:rPr>
          <w:sz w:val="22"/>
          <w:szCs w:val="20"/>
          <w:u w:val="single"/>
        </w:rPr>
        <w:fldChar w:fldCharType="separate"/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fldChar w:fldCharType="end"/>
      </w:r>
      <w:bookmarkEnd w:id="2"/>
      <w:r w:rsidRPr="00BC0422">
        <w:rPr>
          <w:sz w:val="22"/>
          <w:szCs w:val="20"/>
          <w:u w:val="single"/>
        </w:rPr>
        <w:tab/>
      </w:r>
      <w:r w:rsidRPr="00BC0422">
        <w:rPr>
          <w:sz w:val="22"/>
          <w:szCs w:val="20"/>
        </w:rPr>
        <w:tab/>
      </w:r>
      <w:r w:rsidRPr="00BC0422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C0422">
        <w:rPr>
          <w:sz w:val="22"/>
          <w:szCs w:val="20"/>
          <w:u w:val="single"/>
        </w:rPr>
        <w:instrText xml:space="preserve"> FORMTEXT </w:instrText>
      </w:r>
      <w:r w:rsidRPr="00BC0422">
        <w:rPr>
          <w:sz w:val="22"/>
          <w:szCs w:val="20"/>
          <w:u w:val="single"/>
        </w:rPr>
      </w:r>
      <w:r w:rsidRPr="00BC0422">
        <w:rPr>
          <w:sz w:val="22"/>
          <w:szCs w:val="20"/>
          <w:u w:val="single"/>
        </w:rPr>
        <w:fldChar w:fldCharType="separate"/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fldChar w:fldCharType="end"/>
      </w:r>
      <w:r w:rsidRPr="00BC0422">
        <w:rPr>
          <w:sz w:val="22"/>
          <w:szCs w:val="20"/>
          <w:u w:val="single"/>
        </w:rPr>
        <w:tab/>
      </w:r>
      <w:r w:rsidRPr="00BC0422">
        <w:rPr>
          <w:sz w:val="22"/>
          <w:szCs w:val="20"/>
        </w:rPr>
        <w:tab/>
      </w:r>
      <w:r w:rsidRPr="00BC0422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C0422">
        <w:rPr>
          <w:sz w:val="22"/>
          <w:szCs w:val="20"/>
          <w:u w:val="single"/>
        </w:rPr>
        <w:instrText xml:space="preserve"> FORMTEXT </w:instrText>
      </w:r>
      <w:r w:rsidRPr="00BC0422">
        <w:rPr>
          <w:sz w:val="22"/>
          <w:szCs w:val="20"/>
          <w:u w:val="single"/>
        </w:rPr>
      </w:r>
      <w:r w:rsidRPr="00BC0422">
        <w:rPr>
          <w:sz w:val="22"/>
          <w:szCs w:val="20"/>
          <w:u w:val="single"/>
        </w:rPr>
        <w:fldChar w:fldCharType="separate"/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fldChar w:fldCharType="end"/>
      </w:r>
      <w:r w:rsidRPr="00BC0422">
        <w:rPr>
          <w:sz w:val="22"/>
          <w:szCs w:val="20"/>
          <w:u w:val="single"/>
        </w:rPr>
        <w:tab/>
      </w:r>
    </w:p>
    <w:p w14:paraId="0F5CF402" w14:textId="77777777" w:rsidR="00C27272" w:rsidRPr="00CC5EA6" w:rsidRDefault="00C27272" w:rsidP="00C27272">
      <w:pPr>
        <w:tabs>
          <w:tab w:val="left" w:pos="4680"/>
          <w:tab w:val="left" w:pos="9000"/>
        </w:tabs>
        <w:rPr>
          <w:sz w:val="20"/>
          <w:szCs w:val="18"/>
        </w:rPr>
      </w:pPr>
      <w:r>
        <w:rPr>
          <w:sz w:val="20"/>
          <w:szCs w:val="18"/>
        </w:rPr>
        <w:t>Nombre (</w:t>
      </w:r>
      <w:proofErr w:type="spellStart"/>
      <w:r w:rsidRPr="00AD7E67">
        <w:rPr>
          <w:sz w:val="20"/>
          <w:szCs w:val="18"/>
        </w:rPr>
        <w:t>Apellido</w:t>
      </w:r>
      <w:proofErr w:type="spellEnd"/>
      <w:r>
        <w:rPr>
          <w:sz w:val="20"/>
          <w:szCs w:val="18"/>
        </w:rPr>
        <w:t xml:space="preserve">, Primer, 2do </w:t>
      </w:r>
      <w:proofErr w:type="spellStart"/>
      <w:r>
        <w:rPr>
          <w:sz w:val="20"/>
          <w:szCs w:val="18"/>
        </w:rPr>
        <w:t>nombre</w:t>
      </w:r>
      <w:proofErr w:type="spellEnd"/>
      <w:r>
        <w:rPr>
          <w:sz w:val="20"/>
          <w:szCs w:val="18"/>
        </w:rPr>
        <w:t>)</w:t>
      </w:r>
      <w:r w:rsidRPr="00CC5EA6">
        <w:rPr>
          <w:sz w:val="20"/>
          <w:szCs w:val="18"/>
        </w:rPr>
        <w:tab/>
      </w:r>
      <w:proofErr w:type="spellStart"/>
      <w:r w:rsidRPr="00AD7E67">
        <w:rPr>
          <w:sz w:val="20"/>
          <w:szCs w:val="18"/>
        </w:rPr>
        <w:t>Ubicación</w:t>
      </w:r>
      <w:proofErr w:type="spellEnd"/>
      <w:r w:rsidRPr="00AD7E67">
        <w:rPr>
          <w:sz w:val="20"/>
          <w:szCs w:val="18"/>
        </w:rPr>
        <w:t xml:space="preserve"> del </w:t>
      </w:r>
      <w:proofErr w:type="spellStart"/>
      <w:r w:rsidRPr="00AD7E67">
        <w:rPr>
          <w:sz w:val="20"/>
          <w:szCs w:val="18"/>
        </w:rPr>
        <w:t>incidente</w:t>
      </w:r>
      <w:proofErr w:type="spellEnd"/>
      <w:r w:rsidRPr="00CC5EA6">
        <w:rPr>
          <w:sz w:val="20"/>
          <w:szCs w:val="18"/>
        </w:rPr>
        <w:tab/>
      </w:r>
      <w:proofErr w:type="spellStart"/>
      <w:r w:rsidRPr="00AD7E67">
        <w:rPr>
          <w:sz w:val="20"/>
          <w:szCs w:val="18"/>
        </w:rPr>
        <w:t>Núm</w:t>
      </w:r>
      <w:proofErr w:type="spellEnd"/>
      <w:proofErr w:type="gramStart"/>
      <w:r w:rsidRPr="00AD7E67">
        <w:rPr>
          <w:sz w:val="20"/>
          <w:szCs w:val="18"/>
        </w:rPr>
        <w:t xml:space="preserve">. </w:t>
      </w:r>
      <w:proofErr w:type="gramEnd"/>
      <w:r w:rsidRPr="00AD7E67">
        <w:rPr>
          <w:sz w:val="20"/>
          <w:szCs w:val="18"/>
        </w:rPr>
        <w:t>DOC</w:t>
      </w:r>
    </w:p>
    <w:p w14:paraId="7C0997D6" w14:textId="77777777" w:rsidR="00C27272" w:rsidRPr="00BC0422" w:rsidRDefault="00C27272" w:rsidP="00C27272">
      <w:pPr>
        <w:tabs>
          <w:tab w:val="right" w:pos="4320"/>
          <w:tab w:val="left" w:pos="4680"/>
          <w:tab w:val="right" w:pos="6750"/>
          <w:tab w:val="left" w:pos="7020"/>
          <w:tab w:val="right" w:pos="8640"/>
          <w:tab w:val="left" w:pos="9000"/>
          <w:tab w:val="right" w:pos="11520"/>
        </w:tabs>
        <w:jc w:val="both"/>
        <w:rPr>
          <w:sz w:val="22"/>
          <w:szCs w:val="20"/>
        </w:rPr>
      </w:pPr>
      <w:r w:rsidRPr="00BC0422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C0422">
        <w:rPr>
          <w:sz w:val="22"/>
          <w:szCs w:val="20"/>
          <w:u w:val="single"/>
        </w:rPr>
        <w:instrText xml:space="preserve"> FORMTEXT </w:instrText>
      </w:r>
      <w:r w:rsidRPr="00BC0422">
        <w:rPr>
          <w:sz w:val="22"/>
          <w:szCs w:val="20"/>
          <w:u w:val="single"/>
        </w:rPr>
      </w:r>
      <w:r w:rsidRPr="00BC0422">
        <w:rPr>
          <w:sz w:val="22"/>
          <w:szCs w:val="20"/>
          <w:u w:val="single"/>
        </w:rPr>
        <w:fldChar w:fldCharType="separate"/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fldChar w:fldCharType="end"/>
      </w:r>
      <w:r w:rsidRPr="00BC0422">
        <w:rPr>
          <w:sz w:val="22"/>
          <w:szCs w:val="20"/>
          <w:u w:val="single"/>
        </w:rPr>
        <w:tab/>
      </w:r>
      <w:r w:rsidRPr="00BC0422">
        <w:rPr>
          <w:sz w:val="22"/>
          <w:szCs w:val="20"/>
        </w:rPr>
        <w:tab/>
      </w:r>
      <w:r w:rsidRPr="00BC0422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C0422">
        <w:rPr>
          <w:sz w:val="22"/>
          <w:szCs w:val="20"/>
          <w:u w:val="single"/>
        </w:rPr>
        <w:instrText xml:space="preserve"> FORMTEXT </w:instrText>
      </w:r>
      <w:r w:rsidRPr="00BC0422">
        <w:rPr>
          <w:sz w:val="22"/>
          <w:szCs w:val="20"/>
          <w:u w:val="single"/>
        </w:rPr>
      </w:r>
      <w:r w:rsidRPr="00BC0422">
        <w:rPr>
          <w:sz w:val="22"/>
          <w:szCs w:val="20"/>
          <w:u w:val="single"/>
        </w:rPr>
        <w:fldChar w:fldCharType="separate"/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fldChar w:fldCharType="end"/>
      </w:r>
      <w:r w:rsidRPr="00BC0422">
        <w:rPr>
          <w:sz w:val="22"/>
          <w:szCs w:val="20"/>
          <w:u w:val="single"/>
        </w:rPr>
        <w:tab/>
      </w:r>
      <w:r>
        <w:rPr>
          <w:sz w:val="22"/>
          <w:szCs w:val="20"/>
        </w:rPr>
        <w:tab/>
      </w:r>
      <w:r w:rsidRPr="00BC0422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C0422">
        <w:rPr>
          <w:sz w:val="22"/>
          <w:szCs w:val="20"/>
          <w:u w:val="single"/>
        </w:rPr>
        <w:instrText xml:space="preserve"> FORMTEXT </w:instrText>
      </w:r>
      <w:r w:rsidRPr="00BC0422">
        <w:rPr>
          <w:sz w:val="22"/>
          <w:szCs w:val="20"/>
          <w:u w:val="single"/>
        </w:rPr>
      </w:r>
      <w:r w:rsidRPr="00BC0422">
        <w:rPr>
          <w:sz w:val="22"/>
          <w:szCs w:val="20"/>
          <w:u w:val="single"/>
        </w:rPr>
        <w:fldChar w:fldCharType="separate"/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fldChar w:fldCharType="end"/>
      </w:r>
      <w:r>
        <w:rPr>
          <w:sz w:val="22"/>
          <w:szCs w:val="20"/>
          <w:u w:val="single"/>
        </w:rPr>
        <w:tab/>
      </w:r>
      <w:r>
        <w:rPr>
          <w:sz w:val="22"/>
          <w:szCs w:val="20"/>
        </w:rPr>
        <w:tab/>
      </w:r>
      <w:r w:rsidRPr="00BC0422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C0422">
        <w:rPr>
          <w:sz w:val="22"/>
          <w:szCs w:val="20"/>
          <w:u w:val="single"/>
        </w:rPr>
        <w:instrText xml:space="preserve"> FORMTEXT </w:instrText>
      </w:r>
      <w:r w:rsidRPr="00BC0422">
        <w:rPr>
          <w:sz w:val="22"/>
          <w:szCs w:val="20"/>
          <w:u w:val="single"/>
        </w:rPr>
      </w:r>
      <w:r w:rsidRPr="00BC0422">
        <w:rPr>
          <w:sz w:val="22"/>
          <w:szCs w:val="20"/>
          <w:u w:val="single"/>
        </w:rPr>
        <w:fldChar w:fldCharType="separate"/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fldChar w:fldCharType="end"/>
      </w:r>
      <w:r w:rsidRPr="00BC0422">
        <w:rPr>
          <w:sz w:val="22"/>
          <w:szCs w:val="20"/>
          <w:u w:val="single"/>
        </w:rPr>
        <w:tab/>
      </w:r>
    </w:p>
    <w:p w14:paraId="1712E5E7" w14:textId="77777777" w:rsidR="00C27272" w:rsidRPr="00BC0422" w:rsidRDefault="00C27272" w:rsidP="00C27272">
      <w:pPr>
        <w:tabs>
          <w:tab w:val="left" w:pos="4680"/>
          <w:tab w:val="left" w:pos="7020"/>
          <w:tab w:val="right" w:pos="8640"/>
          <w:tab w:val="left" w:pos="9000"/>
        </w:tabs>
        <w:jc w:val="both"/>
        <w:rPr>
          <w:sz w:val="20"/>
          <w:szCs w:val="18"/>
        </w:rPr>
      </w:pPr>
      <w:proofErr w:type="spellStart"/>
      <w:r w:rsidRPr="00AD7E67">
        <w:rPr>
          <w:sz w:val="20"/>
          <w:szCs w:val="18"/>
        </w:rPr>
        <w:t>Instalación</w:t>
      </w:r>
      <w:proofErr w:type="spellEnd"/>
      <w:r w:rsidRPr="00AD7E67">
        <w:rPr>
          <w:sz w:val="20"/>
          <w:szCs w:val="18"/>
        </w:rPr>
        <w:t>/</w:t>
      </w:r>
      <w:proofErr w:type="spellStart"/>
      <w:r w:rsidRPr="00AD7E67">
        <w:rPr>
          <w:sz w:val="20"/>
          <w:szCs w:val="18"/>
        </w:rPr>
        <w:t>oficina</w:t>
      </w:r>
      <w:proofErr w:type="spellEnd"/>
      <w:r w:rsidRPr="00AD7E67">
        <w:rPr>
          <w:sz w:val="20"/>
          <w:szCs w:val="18"/>
        </w:rPr>
        <w:t xml:space="preserve"> </w:t>
      </w:r>
      <w:proofErr w:type="spellStart"/>
      <w:r w:rsidRPr="00AD7E67">
        <w:rPr>
          <w:sz w:val="20"/>
          <w:szCs w:val="18"/>
        </w:rPr>
        <w:t>asignada</w:t>
      </w:r>
      <w:proofErr w:type="spellEnd"/>
      <w:r w:rsidRPr="00BC0422">
        <w:rPr>
          <w:sz w:val="20"/>
          <w:szCs w:val="18"/>
        </w:rPr>
        <w:tab/>
      </w:r>
      <w:proofErr w:type="spellStart"/>
      <w:r w:rsidRPr="00AD7E67">
        <w:rPr>
          <w:sz w:val="20"/>
          <w:szCs w:val="18"/>
        </w:rPr>
        <w:t>Fecha</w:t>
      </w:r>
      <w:proofErr w:type="spellEnd"/>
      <w:r w:rsidRPr="00AD7E67">
        <w:rPr>
          <w:sz w:val="20"/>
          <w:szCs w:val="18"/>
        </w:rPr>
        <w:t xml:space="preserve"> del </w:t>
      </w:r>
      <w:proofErr w:type="spellStart"/>
      <w:r w:rsidRPr="00AD7E67">
        <w:rPr>
          <w:sz w:val="20"/>
          <w:szCs w:val="18"/>
        </w:rPr>
        <w:t>incidente</w:t>
      </w:r>
      <w:proofErr w:type="spellEnd"/>
      <w:r>
        <w:rPr>
          <w:sz w:val="20"/>
          <w:szCs w:val="18"/>
        </w:rPr>
        <w:tab/>
        <w:t>Hora</w:t>
      </w:r>
      <w:r w:rsidRPr="00BC0422">
        <w:rPr>
          <w:sz w:val="20"/>
          <w:szCs w:val="18"/>
        </w:rPr>
        <w:tab/>
      </w:r>
      <w:r w:rsidRPr="00BC0422">
        <w:rPr>
          <w:sz w:val="20"/>
          <w:szCs w:val="18"/>
        </w:rPr>
        <w:tab/>
      </w:r>
      <w:r w:rsidRPr="00AD7E67">
        <w:rPr>
          <w:sz w:val="20"/>
          <w:szCs w:val="18"/>
        </w:rPr>
        <w:t>Unidad/</w:t>
      </w:r>
      <w:proofErr w:type="spellStart"/>
      <w:r w:rsidRPr="00AD7E67">
        <w:rPr>
          <w:sz w:val="20"/>
          <w:szCs w:val="18"/>
        </w:rPr>
        <w:t>celda</w:t>
      </w:r>
      <w:proofErr w:type="spellEnd"/>
    </w:p>
    <w:p w14:paraId="4B0A9DD1" w14:textId="77777777" w:rsidR="00C27272" w:rsidRPr="00257F1F" w:rsidRDefault="00C27272" w:rsidP="00C27272">
      <w:pPr>
        <w:tabs>
          <w:tab w:val="right" w:pos="10710"/>
        </w:tabs>
        <w:spacing w:before="60" w:after="120"/>
        <w:jc w:val="both"/>
        <w:rPr>
          <w:rFonts w:cs="Arial"/>
          <w:sz w:val="22"/>
        </w:rPr>
      </w:pPr>
      <w:proofErr w:type="spellStart"/>
      <w:r w:rsidRPr="00AD7E67">
        <w:rPr>
          <w:rFonts w:cs="Arial"/>
          <w:sz w:val="22"/>
        </w:rPr>
        <w:t>Nombres</w:t>
      </w:r>
      <w:proofErr w:type="spellEnd"/>
      <w:r w:rsidRPr="00AD7E67">
        <w:rPr>
          <w:rFonts w:cs="Arial"/>
          <w:sz w:val="22"/>
        </w:rPr>
        <w:t xml:space="preserve"> y </w:t>
      </w:r>
      <w:proofErr w:type="spellStart"/>
      <w:r w:rsidRPr="00AD7E67">
        <w:rPr>
          <w:rFonts w:cs="Arial"/>
          <w:sz w:val="22"/>
        </w:rPr>
        <w:t>números</w:t>
      </w:r>
      <w:proofErr w:type="spellEnd"/>
      <w:r w:rsidRPr="00AD7E67">
        <w:rPr>
          <w:rFonts w:cs="Arial"/>
          <w:sz w:val="22"/>
        </w:rPr>
        <w:t xml:space="preserve"> DOC de </w:t>
      </w:r>
      <w:proofErr w:type="spellStart"/>
      <w:r w:rsidRPr="00AD7E67">
        <w:rPr>
          <w:rFonts w:cs="Arial"/>
          <w:sz w:val="22"/>
        </w:rPr>
        <w:t>los</w:t>
      </w:r>
      <w:proofErr w:type="spellEnd"/>
      <w:r w:rsidRPr="00AD7E67">
        <w:rPr>
          <w:rFonts w:cs="Arial"/>
          <w:sz w:val="22"/>
        </w:rPr>
        <w:t xml:space="preserve"> </w:t>
      </w:r>
      <w:proofErr w:type="spellStart"/>
      <w:r w:rsidRPr="00C04C1D">
        <w:rPr>
          <w:rFonts w:cs="Arial"/>
          <w:sz w:val="22"/>
        </w:rPr>
        <w:t>testigos</w:t>
      </w:r>
      <w:proofErr w:type="spellEnd"/>
      <w:r w:rsidRPr="00C04C1D">
        <w:rPr>
          <w:rFonts w:cs="Arial"/>
          <w:sz w:val="22"/>
        </w:rPr>
        <w:t xml:space="preserve"> </w:t>
      </w:r>
      <w:proofErr w:type="spellStart"/>
      <w:r w:rsidRPr="00C04C1D">
        <w:rPr>
          <w:rFonts w:cs="Arial"/>
          <w:sz w:val="22"/>
        </w:rPr>
        <w:t>si</w:t>
      </w:r>
      <w:proofErr w:type="spellEnd"/>
      <w:r w:rsidRPr="00C04C1D">
        <w:rPr>
          <w:rFonts w:cs="Arial"/>
          <w:sz w:val="22"/>
        </w:rPr>
        <w:t xml:space="preserve"> </w:t>
      </w:r>
      <w:proofErr w:type="spellStart"/>
      <w:r w:rsidRPr="00C04C1D">
        <w:rPr>
          <w:rFonts w:cs="Arial"/>
          <w:sz w:val="22"/>
        </w:rPr>
        <w:t>corresponde</w:t>
      </w:r>
      <w:proofErr w:type="spellEnd"/>
      <w:r w:rsidRPr="00C04C1D">
        <w:rPr>
          <w:rFonts w:cs="Arial"/>
          <w:sz w:val="22"/>
        </w:rPr>
        <w:t xml:space="preserve">:  </w:t>
      </w:r>
      <w:sdt>
        <w:sdtPr>
          <w:rPr>
            <w:rFonts w:cs="Arial"/>
            <w:sz w:val="22"/>
            <w:u w:val="single"/>
          </w:rPr>
          <w:id w:val="376909485"/>
          <w:placeholder>
            <w:docPart w:val="B6D02AFC41604ECD8158CE43E0A2EFAA"/>
          </w:placeholder>
          <w:showingPlcHdr/>
        </w:sdtPr>
        <w:sdtContent>
          <w:r w:rsidRPr="00C04C1D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  <w:r w:rsidRPr="00C04C1D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  <w:r w:rsidRPr="00C04C1D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  <w:r w:rsidRPr="00C04C1D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</w:sdtContent>
      </w:sdt>
    </w:p>
    <w:p w14:paraId="544B6639" w14:textId="77777777" w:rsidR="00C27272" w:rsidRDefault="00C27272" w:rsidP="00C27272">
      <w:pPr>
        <w:tabs>
          <w:tab w:val="right" w:pos="10800"/>
        </w:tabs>
        <w:spacing w:after="120"/>
        <w:jc w:val="both"/>
        <w:rPr>
          <w:sz w:val="22"/>
          <w:szCs w:val="20"/>
        </w:rPr>
      </w:pPr>
      <w:r w:rsidRPr="00C04C1D">
        <w:rPr>
          <w:sz w:val="22"/>
          <w:szCs w:val="20"/>
        </w:rPr>
        <w:t xml:space="preserve">¿A </w:t>
      </w:r>
      <w:proofErr w:type="spellStart"/>
      <w:r w:rsidRPr="00C04C1D">
        <w:rPr>
          <w:sz w:val="22"/>
          <w:szCs w:val="20"/>
        </w:rPr>
        <w:t>quién</w:t>
      </w:r>
      <w:proofErr w:type="spellEnd"/>
      <w:r w:rsidRPr="00C04C1D">
        <w:rPr>
          <w:sz w:val="22"/>
          <w:szCs w:val="20"/>
        </w:rPr>
        <w:t xml:space="preserve"> (</w:t>
      </w:r>
      <w:proofErr w:type="spellStart"/>
      <w:r w:rsidRPr="00C04C1D">
        <w:rPr>
          <w:sz w:val="22"/>
          <w:szCs w:val="20"/>
        </w:rPr>
        <w:t>nombres</w:t>
      </w:r>
      <w:proofErr w:type="spellEnd"/>
      <w:r w:rsidRPr="00C04C1D">
        <w:rPr>
          <w:sz w:val="22"/>
          <w:szCs w:val="20"/>
        </w:rPr>
        <w:t xml:space="preserve">) y/o </w:t>
      </w:r>
      <w:proofErr w:type="spellStart"/>
      <w:r w:rsidRPr="00C04C1D">
        <w:rPr>
          <w:sz w:val="22"/>
          <w:szCs w:val="20"/>
        </w:rPr>
        <w:t>sobre</w:t>
      </w:r>
      <w:proofErr w:type="spellEnd"/>
      <w:r w:rsidRPr="00C04C1D">
        <w:rPr>
          <w:sz w:val="22"/>
          <w:szCs w:val="20"/>
        </w:rPr>
        <w:t xml:space="preserve"> </w:t>
      </w:r>
      <w:proofErr w:type="spellStart"/>
      <w:r w:rsidRPr="00C04C1D">
        <w:rPr>
          <w:sz w:val="22"/>
          <w:szCs w:val="20"/>
        </w:rPr>
        <w:t>qué</w:t>
      </w:r>
      <w:proofErr w:type="spellEnd"/>
      <w:r w:rsidRPr="00C04C1D">
        <w:rPr>
          <w:sz w:val="22"/>
          <w:szCs w:val="20"/>
        </w:rPr>
        <w:t xml:space="preserve"> (</w:t>
      </w:r>
      <w:proofErr w:type="spellStart"/>
      <w:r w:rsidRPr="00C04C1D">
        <w:rPr>
          <w:sz w:val="22"/>
          <w:szCs w:val="20"/>
        </w:rPr>
        <w:t>política</w:t>
      </w:r>
      <w:proofErr w:type="spellEnd"/>
      <w:r w:rsidRPr="00C04C1D">
        <w:rPr>
          <w:sz w:val="22"/>
          <w:szCs w:val="20"/>
        </w:rPr>
        <w:t xml:space="preserve">, </w:t>
      </w:r>
      <w:proofErr w:type="spellStart"/>
      <w:r w:rsidRPr="00C04C1D">
        <w:rPr>
          <w:sz w:val="22"/>
          <w:szCs w:val="20"/>
        </w:rPr>
        <w:t>procedimiento</w:t>
      </w:r>
      <w:proofErr w:type="spellEnd"/>
      <w:r w:rsidRPr="00C04C1D">
        <w:rPr>
          <w:sz w:val="22"/>
          <w:szCs w:val="20"/>
        </w:rPr>
        <w:t xml:space="preserve"> o </w:t>
      </w:r>
      <w:proofErr w:type="spellStart"/>
      <w:r w:rsidRPr="00C04C1D">
        <w:rPr>
          <w:sz w:val="22"/>
          <w:szCs w:val="20"/>
        </w:rPr>
        <w:t>práctica</w:t>
      </w:r>
      <w:proofErr w:type="spellEnd"/>
      <w:r w:rsidRPr="00C04C1D">
        <w:rPr>
          <w:sz w:val="22"/>
          <w:szCs w:val="20"/>
        </w:rPr>
        <w:t xml:space="preserve">) </w:t>
      </w:r>
      <w:proofErr w:type="spellStart"/>
      <w:r w:rsidRPr="00C04C1D">
        <w:rPr>
          <w:sz w:val="22"/>
          <w:szCs w:val="20"/>
        </w:rPr>
        <w:t>presenta</w:t>
      </w:r>
      <w:proofErr w:type="spellEnd"/>
      <w:r w:rsidRPr="00C04C1D">
        <w:rPr>
          <w:sz w:val="22"/>
          <w:szCs w:val="20"/>
        </w:rPr>
        <w:t xml:space="preserve"> </w:t>
      </w:r>
      <w:proofErr w:type="spellStart"/>
      <w:r w:rsidRPr="00C04C1D">
        <w:rPr>
          <w:sz w:val="22"/>
          <w:szCs w:val="20"/>
        </w:rPr>
        <w:t>su</w:t>
      </w:r>
      <w:proofErr w:type="spellEnd"/>
      <w:r w:rsidRPr="00C04C1D">
        <w:rPr>
          <w:sz w:val="22"/>
          <w:szCs w:val="20"/>
        </w:rPr>
        <w:t xml:space="preserve"> </w:t>
      </w:r>
      <w:proofErr w:type="spellStart"/>
      <w:r w:rsidRPr="00C04C1D">
        <w:rPr>
          <w:sz w:val="22"/>
          <w:szCs w:val="20"/>
        </w:rPr>
        <w:t>preocupación</w:t>
      </w:r>
      <w:proofErr w:type="spellEnd"/>
      <w:r w:rsidRPr="00C04C1D">
        <w:rPr>
          <w:sz w:val="22"/>
          <w:szCs w:val="20"/>
        </w:rPr>
        <w:t>?</w:t>
      </w:r>
    </w:p>
    <w:p w14:paraId="71553F07" w14:textId="6B9D7E28" w:rsidR="00C27272" w:rsidRPr="00257F1F" w:rsidRDefault="00C27272" w:rsidP="00C27272">
      <w:pPr>
        <w:tabs>
          <w:tab w:val="right" w:pos="10800"/>
        </w:tabs>
        <w:spacing w:after="120"/>
        <w:jc w:val="both"/>
        <w:rPr>
          <w:rFonts w:cs="Arial"/>
          <w:sz w:val="22"/>
        </w:rPr>
      </w:pPr>
      <w:r w:rsidRPr="00C04C1D">
        <w:rPr>
          <w:sz w:val="22"/>
          <w:szCs w:val="20"/>
        </w:rPr>
        <w:t xml:space="preserve"> </w:t>
      </w:r>
      <w:sdt>
        <w:sdtPr>
          <w:rPr>
            <w:rFonts w:cs="Arial"/>
            <w:sz w:val="22"/>
            <w:u w:val="single"/>
          </w:rPr>
          <w:id w:val="-45374675"/>
          <w:placeholder>
            <w:docPart w:val="F5F9D810C12A46CA86A49C8B2C105CD5"/>
          </w:placeholder>
          <w:showingPlcHdr/>
        </w:sdtPr>
        <w:sdtContent>
          <w:r w:rsidRPr="00257F1F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  <w:r w:rsidRPr="00257F1F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</w:sdtContent>
      </w:sdt>
    </w:p>
    <w:p w14:paraId="6E5FE328" w14:textId="77777777" w:rsidR="00C27272" w:rsidRPr="00257F1F" w:rsidRDefault="00C27272" w:rsidP="00C27272">
      <w:pPr>
        <w:tabs>
          <w:tab w:val="right" w:pos="10710"/>
        </w:tabs>
        <w:spacing w:after="120"/>
        <w:jc w:val="both"/>
        <w:rPr>
          <w:rFonts w:cs="Arial"/>
          <w:sz w:val="22"/>
        </w:rPr>
      </w:pPr>
      <w:proofErr w:type="spellStart"/>
      <w:r w:rsidRPr="00AD7E67">
        <w:rPr>
          <w:rFonts w:cs="Arial"/>
          <w:sz w:val="22"/>
        </w:rPr>
        <w:t>Proporcione</w:t>
      </w:r>
      <w:proofErr w:type="spellEnd"/>
      <w:r w:rsidRPr="00AD7E67">
        <w:rPr>
          <w:rFonts w:cs="Arial"/>
          <w:sz w:val="22"/>
        </w:rPr>
        <w:t xml:space="preserve"> </w:t>
      </w:r>
      <w:proofErr w:type="spellStart"/>
      <w:r w:rsidRPr="00AD7E67">
        <w:rPr>
          <w:rFonts w:cs="Arial"/>
          <w:sz w:val="22"/>
        </w:rPr>
        <w:t>una</w:t>
      </w:r>
      <w:proofErr w:type="spellEnd"/>
      <w:r w:rsidRPr="00AD7E67">
        <w:rPr>
          <w:rFonts w:cs="Arial"/>
          <w:sz w:val="22"/>
        </w:rPr>
        <w:t xml:space="preserve"> breve </w:t>
      </w:r>
      <w:proofErr w:type="spellStart"/>
      <w:r w:rsidRPr="00AD7E67">
        <w:rPr>
          <w:rFonts w:cs="Arial"/>
          <w:sz w:val="22"/>
        </w:rPr>
        <w:t>descripción</w:t>
      </w:r>
      <w:proofErr w:type="spellEnd"/>
      <w:r w:rsidRPr="00AD7E67">
        <w:rPr>
          <w:rFonts w:cs="Arial"/>
          <w:sz w:val="22"/>
        </w:rPr>
        <w:t xml:space="preserve"> de lo que </w:t>
      </w:r>
      <w:proofErr w:type="spellStart"/>
      <w:r w:rsidRPr="00AD7E67">
        <w:rPr>
          <w:rFonts w:cs="Arial"/>
          <w:sz w:val="22"/>
        </w:rPr>
        <w:t>sucedió</w:t>
      </w:r>
      <w:proofErr w:type="spellEnd"/>
      <w:r w:rsidRPr="00AD7E67">
        <w:rPr>
          <w:rFonts w:cs="Arial"/>
          <w:sz w:val="22"/>
        </w:rPr>
        <w:t xml:space="preserve"> y </w:t>
      </w:r>
      <w:proofErr w:type="spellStart"/>
      <w:r w:rsidRPr="00AD7E67">
        <w:rPr>
          <w:rFonts w:cs="Arial"/>
          <w:sz w:val="22"/>
        </w:rPr>
        <w:t>cómo</w:t>
      </w:r>
      <w:proofErr w:type="spellEnd"/>
      <w:r w:rsidRPr="00AD7E67">
        <w:rPr>
          <w:rFonts w:cs="Arial"/>
          <w:sz w:val="22"/>
        </w:rPr>
        <w:t xml:space="preserve"> le </w:t>
      </w:r>
      <w:proofErr w:type="spellStart"/>
      <w:r w:rsidRPr="00AD7E67">
        <w:rPr>
          <w:rFonts w:cs="Arial"/>
          <w:sz w:val="22"/>
        </w:rPr>
        <w:t>afectó</w:t>
      </w:r>
      <w:proofErr w:type="spellEnd"/>
      <w:r w:rsidRPr="00AD7E67">
        <w:rPr>
          <w:rFonts w:cs="Arial"/>
          <w:sz w:val="22"/>
        </w:rPr>
        <w:t>:</w:t>
      </w:r>
      <w:r w:rsidRPr="00257F1F">
        <w:rPr>
          <w:rFonts w:cs="Arial"/>
          <w:sz w:val="22"/>
        </w:rPr>
        <w:t xml:space="preserve">  </w:t>
      </w:r>
      <w:sdt>
        <w:sdtPr>
          <w:rPr>
            <w:rFonts w:cs="Arial"/>
            <w:sz w:val="22"/>
            <w:u w:val="single"/>
          </w:rPr>
          <w:id w:val="1790929023"/>
          <w:placeholder>
            <w:docPart w:val="29DFD78036724C17B9575705F2A8D2D9"/>
          </w:placeholder>
          <w:showingPlcHdr/>
        </w:sdtPr>
        <w:sdtContent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</w:sdtContent>
      </w:sdt>
    </w:p>
    <w:p w14:paraId="6F9A59DC" w14:textId="77777777" w:rsidR="00C27272" w:rsidRPr="00257F1F" w:rsidRDefault="00C27272" w:rsidP="00C27272">
      <w:pPr>
        <w:tabs>
          <w:tab w:val="right" w:pos="10710"/>
        </w:tabs>
        <w:spacing w:after="240"/>
        <w:jc w:val="both"/>
        <w:rPr>
          <w:rFonts w:cs="Arial"/>
          <w:sz w:val="22"/>
        </w:rPr>
      </w:pPr>
      <w:r>
        <w:t xml:space="preserve">Remedio </w:t>
      </w:r>
      <w:proofErr w:type="spellStart"/>
      <w:r w:rsidRPr="00C04C1D">
        <w:t>sugerido</w:t>
      </w:r>
      <w:proofErr w:type="spellEnd"/>
      <w:r w:rsidRPr="00C04C1D">
        <w:t xml:space="preserve"> </w:t>
      </w:r>
      <w:r w:rsidRPr="00C04C1D">
        <w:rPr>
          <w:rFonts w:cs="Arial"/>
          <w:sz w:val="22"/>
        </w:rPr>
        <w:t>(</w:t>
      </w:r>
      <w:proofErr w:type="spellStart"/>
      <w:r w:rsidRPr="00C04C1D">
        <w:rPr>
          <w:rFonts w:cs="Arial"/>
          <w:sz w:val="22"/>
        </w:rPr>
        <w:t>opcional</w:t>
      </w:r>
      <w:proofErr w:type="spellEnd"/>
      <w:r w:rsidRPr="00C04C1D">
        <w:rPr>
          <w:rFonts w:cs="Arial"/>
          <w:sz w:val="22"/>
        </w:rPr>
        <w:t>):</w:t>
      </w:r>
      <w:r w:rsidRPr="00257F1F">
        <w:rPr>
          <w:rFonts w:cs="Arial"/>
          <w:sz w:val="22"/>
        </w:rPr>
        <w:t xml:space="preserve">  </w:t>
      </w:r>
      <w:sdt>
        <w:sdtPr>
          <w:rPr>
            <w:rFonts w:cs="Arial"/>
            <w:sz w:val="22"/>
            <w:u w:val="single"/>
          </w:rPr>
          <w:id w:val="1564988131"/>
          <w:placeholder>
            <w:docPart w:val="3446D2CB7E734067ADD9D8A99FD1F33C"/>
          </w:placeholder>
          <w:showingPlcHdr/>
        </w:sdtPr>
        <w:sdtContent>
          <w:r w:rsidRPr="00257F1F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  <w:r w:rsidRPr="00257F1F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  <w:r w:rsidRPr="00257F1F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  <w:r w:rsidRPr="00257F1F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</w:sdtContent>
      </w:sdt>
    </w:p>
    <w:p w14:paraId="0F762F28" w14:textId="77777777" w:rsidR="00C27272" w:rsidRPr="00BC0422" w:rsidRDefault="00C27272" w:rsidP="00C27272">
      <w:pPr>
        <w:tabs>
          <w:tab w:val="right" w:pos="4320"/>
          <w:tab w:val="left" w:pos="4680"/>
          <w:tab w:val="right" w:pos="8640"/>
          <w:tab w:val="left" w:pos="9090"/>
          <w:tab w:val="right" w:pos="11520"/>
        </w:tabs>
        <w:spacing w:before="120"/>
        <w:jc w:val="both"/>
        <w:rPr>
          <w:sz w:val="22"/>
          <w:szCs w:val="20"/>
        </w:rPr>
      </w:pPr>
      <w:r w:rsidRPr="00BC0422">
        <w:rPr>
          <w:sz w:val="22"/>
          <w:szCs w:val="20"/>
          <w:u w:val="single"/>
        </w:rPr>
        <w:tab/>
      </w:r>
      <w:r w:rsidRPr="00BC0422">
        <w:rPr>
          <w:sz w:val="22"/>
          <w:szCs w:val="20"/>
        </w:rPr>
        <w:tab/>
      </w:r>
      <w:r w:rsidRPr="00BC0422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C0422">
        <w:rPr>
          <w:sz w:val="22"/>
          <w:szCs w:val="20"/>
          <w:u w:val="single"/>
        </w:rPr>
        <w:instrText xml:space="preserve"> FORMTEXT </w:instrText>
      </w:r>
      <w:r w:rsidRPr="00BC0422">
        <w:rPr>
          <w:sz w:val="22"/>
          <w:szCs w:val="20"/>
          <w:u w:val="single"/>
        </w:rPr>
      </w:r>
      <w:r w:rsidRPr="00BC0422">
        <w:rPr>
          <w:sz w:val="22"/>
          <w:szCs w:val="20"/>
          <w:u w:val="single"/>
        </w:rPr>
        <w:fldChar w:fldCharType="separate"/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fldChar w:fldCharType="end"/>
      </w:r>
      <w:r w:rsidRPr="00BC0422">
        <w:rPr>
          <w:sz w:val="22"/>
          <w:szCs w:val="20"/>
          <w:u w:val="single"/>
        </w:rPr>
        <w:tab/>
      </w:r>
    </w:p>
    <w:p w14:paraId="43FBCA1A" w14:textId="77777777" w:rsidR="00C27272" w:rsidRPr="00BC0422" w:rsidRDefault="00C27272" w:rsidP="00C27272">
      <w:pPr>
        <w:tabs>
          <w:tab w:val="left" w:pos="4680"/>
          <w:tab w:val="left" w:pos="9090"/>
        </w:tabs>
        <w:spacing w:after="60"/>
        <w:jc w:val="both"/>
        <w:rPr>
          <w:sz w:val="20"/>
          <w:szCs w:val="18"/>
        </w:rPr>
      </w:pPr>
      <w:proofErr w:type="spellStart"/>
      <w:r w:rsidRPr="00845A35">
        <w:rPr>
          <w:sz w:val="20"/>
          <w:szCs w:val="18"/>
        </w:rPr>
        <w:t>Firma</w:t>
      </w:r>
      <w:proofErr w:type="spellEnd"/>
      <w:r w:rsidRPr="00845A35">
        <w:rPr>
          <w:sz w:val="20"/>
          <w:szCs w:val="18"/>
        </w:rPr>
        <w:t xml:space="preserve"> (</w:t>
      </w:r>
      <w:proofErr w:type="spellStart"/>
      <w:r w:rsidRPr="00845A35">
        <w:rPr>
          <w:sz w:val="20"/>
          <w:szCs w:val="18"/>
        </w:rPr>
        <w:t>Obligatoria</w:t>
      </w:r>
      <w:proofErr w:type="spellEnd"/>
      <w:r w:rsidRPr="00845A35">
        <w:rPr>
          <w:sz w:val="20"/>
          <w:szCs w:val="18"/>
        </w:rPr>
        <w:t>):</w:t>
      </w:r>
      <w:r w:rsidRPr="00BC0422">
        <w:rPr>
          <w:sz w:val="20"/>
          <w:szCs w:val="18"/>
        </w:rPr>
        <w:tab/>
      </w:r>
      <w:proofErr w:type="spellStart"/>
      <w:r>
        <w:rPr>
          <w:sz w:val="20"/>
          <w:szCs w:val="18"/>
        </w:rPr>
        <w:t>Fecha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27272" w:rsidRPr="00BC0422" w14:paraId="6826D602" w14:textId="77777777" w:rsidTr="00D44137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D85269B" w14:textId="77777777" w:rsidR="00C27272" w:rsidRPr="00BC0422" w:rsidRDefault="00C27272" w:rsidP="00D44137">
            <w:pPr>
              <w:tabs>
                <w:tab w:val="left" w:pos="7200"/>
                <w:tab w:val="right" w:pos="10800"/>
              </w:tabs>
              <w:spacing w:before="20" w:after="20"/>
              <w:jc w:val="center"/>
              <w:rPr>
                <w:b/>
                <w:szCs w:val="20"/>
              </w:rPr>
            </w:pPr>
            <w:r w:rsidRPr="00845A35">
              <w:rPr>
                <w:b/>
                <w:szCs w:val="20"/>
              </w:rPr>
              <w:t xml:space="preserve">RESPUESTA DEL </w:t>
            </w:r>
            <w:proofErr w:type="spellStart"/>
            <w:r w:rsidRPr="00845A35">
              <w:rPr>
                <w:b/>
                <w:szCs w:val="20"/>
              </w:rPr>
              <w:t>ESPECIALISTA</w:t>
            </w:r>
            <w:proofErr w:type="spellEnd"/>
            <w:r w:rsidRPr="00845A35">
              <w:rPr>
                <w:b/>
                <w:szCs w:val="20"/>
              </w:rPr>
              <w:t xml:space="preserve"> EN </w:t>
            </w:r>
            <w:proofErr w:type="spellStart"/>
            <w:r w:rsidRPr="00845A35">
              <w:rPr>
                <w:b/>
                <w:szCs w:val="20"/>
              </w:rPr>
              <w:t>RESOLUCIÓN</w:t>
            </w:r>
            <w:proofErr w:type="spellEnd"/>
          </w:p>
        </w:tc>
      </w:tr>
    </w:tbl>
    <w:p w14:paraId="34ECF26E" w14:textId="77777777" w:rsidR="00C27272" w:rsidRPr="00BC0422" w:rsidRDefault="00C27272" w:rsidP="00C27272">
      <w:pPr>
        <w:tabs>
          <w:tab w:val="right" w:pos="4320"/>
          <w:tab w:val="left" w:pos="4680"/>
          <w:tab w:val="right" w:pos="8640"/>
          <w:tab w:val="right" w:pos="10800"/>
        </w:tabs>
        <w:spacing w:before="120"/>
        <w:jc w:val="both"/>
        <w:rPr>
          <w:sz w:val="22"/>
          <w:szCs w:val="20"/>
        </w:rPr>
      </w:pPr>
      <w:r w:rsidRPr="00BC0422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C0422">
        <w:rPr>
          <w:sz w:val="22"/>
          <w:szCs w:val="20"/>
          <w:u w:val="single"/>
        </w:rPr>
        <w:instrText xml:space="preserve"> FORMTEXT </w:instrText>
      </w:r>
      <w:r w:rsidRPr="00BC0422">
        <w:rPr>
          <w:sz w:val="22"/>
          <w:szCs w:val="20"/>
          <w:u w:val="single"/>
        </w:rPr>
      </w:r>
      <w:r w:rsidRPr="00BC0422">
        <w:rPr>
          <w:sz w:val="22"/>
          <w:szCs w:val="20"/>
          <w:u w:val="single"/>
        </w:rPr>
        <w:fldChar w:fldCharType="separate"/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fldChar w:fldCharType="end"/>
      </w:r>
      <w:r w:rsidRPr="00BC0422">
        <w:rPr>
          <w:sz w:val="22"/>
          <w:szCs w:val="20"/>
          <w:u w:val="single"/>
        </w:rPr>
        <w:tab/>
      </w:r>
      <w:r w:rsidRPr="00BC0422">
        <w:rPr>
          <w:sz w:val="22"/>
          <w:szCs w:val="20"/>
        </w:rPr>
        <w:tab/>
      </w:r>
      <w:r w:rsidRPr="00BC0422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C0422">
        <w:rPr>
          <w:sz w:val="22"/>
          <w:szCs w:val="20"/>
          <w:u w:val="single"/>
        </w:rPr>
        <w:instrText xml:space="preserve"> FORMTEXT </w:instrText>
      </w:r>
      <w:r w:rsidRPr="00BC0422">
        <w:rPr>
          <w:sz w:val="22"/>
          <w:szCs w:val="20"/>
          <w:u w:val="single"/>
        </w:rPr>
      </w:r>
      <w:r w:rsidRPr="00BC0422">
        <w:rPr>
          <w:sz w:val="22"/>
          <w:szCs w:val="20"/>
          <w:u w:val="single"/>
        </w:rPr>
        <w:fldChar w:fldCharType="separate"/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fldChar w:fldCharType="end"/>
      </w:r>
      <w:r w:rsidRPr="00BC0422">
        <w:rPr>
          <w:sz w:val="22"/>
          <w:szCs w:val="20"/>
          <w:u w:val="single"/>
        </w:rPr>
        <w:tab/>
      </w:r>
    </w:p>
    <w:p w14:paraId="011D286D" w14:textId="77777777" w:rsidR="00C27272" w:rsidRPr="00BC0422" w:rsidRDefault="00C27272" w:rsidP="00C27272">
      <w:pPr>
        <w:tabs>
          <w:tab w:val="right" w:pos="4320"/>
          <w:tab w:val="left" w:pos="4680"/>
          <w:tab w:val="right" w:pos="8280"/>
          <w:tab w:val="left" w:pos="8640"/>
          <w:tab w:val="right" w:pos="10800"/>
        </w:tabs>
        <w:spacing w:after="120"/>
        <w:jc w:val="both"/>
        <w:rPr>
          <w:sz w:val="20"/>
          <w:szCs w:val="18"/>
        </w:rPr>
      </w:pPr>
      <w:proofErr w:type="spellStart"/>
      <w:r w:rsidRPr="00AD7E67">
        <w:rPr>
          <w:sz w:val="20"/>
          <w:szCs w:val="18"/>
        </w:rPr>
        <w:t>Instalación</w:t>
      </w:r>
      <w:proofErr w:type="spellEnd"/>
      <w:r w:rsidRPr="00AD7E67">
        <w:rPr>
          <w:sz w:val="20"/>
          <w:szCs w:val="18"/>
        </w:rPr>
        <w:t>/</w:t>
      </w:r>
      <w:proofErr w:type="spellStart"/>
      <w:r w:rsidRPr="00AD7E67">
        <w:rPr>
          <w:sz w:val="20"/>
          <w:szCs w:val="18"/>
        </w:rPr>
        <w:t>oficina</w:t>
      </w:r>
      <w:proofErr w:type="spellEnd"/>
      <w:r w:rsidRPr="00AD7E67">
        <w:rPr>
          <w:sz w:val="20"/>
          <w:szCs w:val="18"/>
        </w:rPr>
        <w:t xml:space="preserve"> </w:t>
      </w:r>
      <w:proofErr w:type="spellStart"/>
      <w:r w:rsidRPr="002142C3">
        <w:rPr>
          <w:sz w:val="20"/>
        </w:rPr>
        <w:t>recibida</w:t>
      </w:r>
      <w:proofErr w:type="spellEnd"/>
      <w:r w:rsidRPr="00BC0422">
        <w:rPr>
          <w:sz w:val="20"/>
          <w:szCs w:val="18"/>
        </w:rPr>
        <w:tab/>
      </w:r>
      <w:r w:rsidRPr="00257F1F">
        <w:rPr>
          <w:sz w:val="18"/>
          <w:szCs w:val="16"/>
        </w:rPr>
        <w:tab/>
      </w:r>
      <w:proofErr w:type="spellStart"/>
      <w:r>
        <w:rPr>
          <w:sz w:val="20"/>
          <w:szCs w:val="18"/>
        </w:rPr>
        <w:t>Fecha</w:t>
      </w:r>
      <w:proofErr w:type="spellEnd"/>
      <w:r w:rsidRPr="00257F1F">
        <w:rPr>
          <w:sz w:val="20"/>
          <w:szCs w:val="18"/>
        </w:rPr>
        <w:t>/</w:t>
      </w:r>
      <w:r>
        <w:rPr>
          <w:sz w:val="20"/>
          <w:szCs w:val="18"/>
        </w:rPr>
        <w:t>Hora</w:t>
      </w:r>
      <w:r w:rsidRPr="00257F1F">
        <w:rPr>
          <w:sz w:val="20"/>
          <w:szCs w:val="18"/>
        </w:rPr>
        <w:t xml:space="preserve"> </w:t>
      </w:r>
      <w:proofErr w:type="spellStart"/>
      <w:r w:rsidRPr="002142C3">
        <w:rPr>
          <w:sz w:val="20"/>
        </w:rPr>
        <w:t>recibida</w:t>
      </w:r>
      <w:proofErr w:type="spellEnd"/>
    </w:p>
    <w:p w14:paraId="56A4957E" w14:textId="77777777" w:rsidR="00C27272" w:rsidRPr="00257F1F" w:rsidRDefault="00C27272" w:rsidP="00C27272">
      <w:pPr>
        <w:tabs>
          <w:tab w:val="left" w:pos="7830"/>
        </w:tabs>
        <w:rPr>
          <w:sz w:val="22"/>
          <w:szCs w:val="20"/>
        </w:rPr>
      </w:pPr>
      <w:r w:rsidRPr="00257F1F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F1F">
        <w:rPr>
          <w:sz w:val="18"/>
          <w:szCs w:val="16"/>
        </w:rPr>
        <w:instrText xml:space="preserve"> FORMCHECKBOX </w:instrText>
      </w:r>
      <w:r>
        <w:rPr>
          <w:sz w:val="18"/>
          <w:szCs w:val="16"/>
        </w:rPr>
      </w:r>
      <w:r>
        <w:rPr>
          <w:sz w:val="18"/>
          <w:szCs w:val="16"/>
        </w:rPr>
        <w:fldChar w:fldCharType="separate"/>
      </w:r>
      <w:r w:rsidRPr="00257F1F">
        <w:rPr>
          <w:sz w:val="18"/>
          <w:szCs w:val="16"/>
        </w:rPr>
        <w:fldChar w:fldCharType="end"/>
      </w:r>
      <w:r w:rsidRPr="00257F1F">
        <w:rPr>
          <w:sz w:val="22"/>
          <w:szCs w:val="20"/>
        </w:rPr>
        <w:t xml:space="preserve">  </w:t>
      </w:r>
      <w:r w:rsidRPr="00AD7E67">
        <w:rPr>
          <w:sz w:val="20"/>
          <w:szCs w:val="18"/>
        </w:rPr>
        <w:t xml:space="preserve">Se </w:t>
      </w:r>
      <w:proofErr w:type="spellStart"/>
      <w:r w:rsidRPr="00AD7E67">
        <w:rPr>
          <w:sz w:val="20"/>
          <w:szCs w:val="18"/>
        </w:rPr>
        <w:t>está</w:t>
      </w:r>
      <w:proofErr w:type="spellEnd"/>
      <w:r w:rsidRPr="00AD7E67">
        <w:rPr>
          <w:sz w:val="20"/>
          <w:szCs w:val="18"/>
        </w:rPr>
        <w:t xml:space="preserve"> </w:t>
      </w:r>
      <w:proofErr w:type="spellStart"/>
      <w:r w:rsidRPr="00AD7E67">
        <w:rPr>
          <w:sz w:val="20"/>
          <w:szCs w:val="18"/>
        </w:rPr>
        <w:t>preparando</w:t>
      </w:r>
      <w:proofErr w:type="spellEnd"/>
      <w:r w:rsidRPr="00AD7E67">
        <w:rPr>
          <w:sz w:val="20"/>
          <w:szCs w:val="18"/>
        </w:rPr>
        <w:t xml:space="preserve"> </w:t>
      </w:r>
      <w:proofErr w:type="spellStart"/>
      <w:r w:rsidRPr="00AD7E67">
        <w:rPr>
          <w:sz w:val="20"/>
          <w:szCs w:val="18"/>
        </w:rPr>
        <w:t>papeleo</w:t>
      </w:r>
      <w:proofErr w:type="spellEnd"/>
      <w:r w:rsidRPr="00AD7E67">
        <w:rPr>
          <w:sz w:val="20"/>
          <w:szCs w:val="18"/>
        </w:rPr>
        <w:t xml:space="preserve"> formal de la </w:t>
      </w:r>
      <w:proofErr w:type="spellStart"/>
      <w:r w:rsidRPr="00AD7E67">
        <w:rPr>
          <w:sz w:val="20"/>
          <w:szCs w:val="18"/>
        </w:rPr>
        <w:t>preocupación</w:t>
      </w:r>
      <w:proofErr w:type="spellEnd"/>
      <w:r w:rsidRPr="00AD7E67">
        <w:rPr>
          <w:sz w:val="20"/>
          <w:szCs w:val="18"/>
        </w:rPr>
        <w:t>/</w:t>
      </w:r>
      <w:proofErr w:type="spellStart"/>
      <w:r w:rsidRPr="00AD7E67">
        <w:rPr>
          <w:sz w:val="20"/>
          <w:szCs w:val="18"/>
        </w:rPr>
        <w:t>apelación</w:t>
      </w:r>
      <w:proofErr w:type="spellEnd"/>
      <w:r w:rsidRPr="00257F1F">
        <w:rPr>
          <w:sz w:val="22"/>
          <w:szCs w:val="20"/>
        </w:rPr>
        <w:tab/>
      </w:r>
      <w:r w:rsidRPr="00257F1F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F1F">
        <w:rPr>
          <w:sz w:val="18"/>
          <w:szCs w:val="16"/>
        </w:rPr>
        <w:instrText xml:space="preserve"> FORMCHECKBOX </w:instrText>
      </w:r>
      <w:r>
        <w:rPr>
          <w:sz w:val="18"/>
          <w:szCs w:val="16"/>
        </w:rPr>
      </w:r>
      <w:r>
        <w:rPr>
          <w:sz w:val="18"/>
          <w:szCs w:val="16"/>
        </w:rPr>
        <w:fldChar w:fldCharType="separate"/>
      </w:r>
      <w:r w:rsidRPr="00257F1F">
        <w:rPr>
          <w:sz w:val="18"/>
          <w:szCs w:val="16"/>
        </w:rPr>
        <w:fldChar w:fldCharType="end"/>
      </w:r>
      <w:r w:rsidRPr="00257F1F">
        <w:rPr>
          <w:sz w:val="22"/>
          <w:szCs w:val="20"/>
        </w:rPr>
        <w:t xml:space="preserve">  </w:t>
      </w:r>
      <w:proofErr w:type="spellStart"/>
      <w:r w:rsidRPr="00AD7E67">
        <w:rPr>
          <w:sz w:val="20"/>
          <w:szCs w:val="18"/>
        </w:rPr>
        <w:t>Retirada</w:t>
      </w:r>
      <w:proofErr w:type="spellEnd"/>
      <w:r w:rsidRPr="00AD7E67">
        <w:rPr>
          <w:sz w:val="20"/>
          <w:szCs w:val="18"/>
        </w:rPr>
        <w:t xml:space="preserve"> </w:t>
      </w:r>
      <w:proofErr w:type="spellStart"/>
      <w:r w:rsidRPr="00AD7E67">
        <w:rPr>
          <w:sz w:val="20"/>
          <w:szCs w:val="18"/>
        </w:rPr>
        <w:t>administrativamente</w:t>
      </w:r>
      <w:proofErr w:type="spellEnd"/>
    </w:p>
    <w:p w14:paraId="0307EFF3" w14:textId="77777777" w:rsidR="00C27272" w:rsidRPr="00257F1F" w:rsidRDefault="00C27272" w:rsidP="00C27272">
      <w:pPr>
        <w:tabs>
          <w:tab w:val="left" w:pos="7830"/>
        </w:tabs>
        <w:rPr>
          <w:sz w:val="22"/>
          <w:szCs w:val="20"/>
        </w:rPr>
      </w:pPr>
      <w:r w:rsidRPr="00257F1F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F1F">
        <w:rPr>
          <w:sz w:val="18"/>
          <w:szCs w:val="16"/>
        </w:rPr>
        <w:instrText xml:space="preserve"> FORMCHECKBOX </w:instrText>
      </w:r>
      <w:r>
        <w:rPr>
          <w:sz w:val="18"/>
          <w:szCs w:val="16"/>
        </w:rPr>
      </w:r>
      <w:r>
        <w:rPr>
          <w:sz w:val="18"/>
          <w:szCs w:val="16"/>
        </w:rPr>
        <w:fldChar w:fldCharType="separate"/>
      </w:r>
      <w:r w:rsidRPr="00257F1F">
        <w:rPr>
          <w:sz w:val="18"/>
          <w:szCs w:val="16"/>
        </w:rPr>
        <w:fldChar w:fldCharType="end"/>
      </w:r>
      <w:r w:rsidRPr="00257F1F">
        <w:rPr>
          <w:sz w:val="22"/>
          <w:szCs w:val="20"/>
        </w:rPr>
        <w:t xml:space="preserve">  </w:t>
      </w:r>
      <w:r w:rsidRPr="00AD7E67">
        <w:rPr>
          <w:sz w:val="20"/>
          <w:szCs w:val="18"/>
        </w:rPr>
        <w:t xml:space="preserve">Esta </w:t>
      </w:r>
      <w:proofErr w:type="spellStart"/>
      <w:r w:rsidRPr="00AD7E67">
        <w:rPr>
          <w:sz w:val="20"/>
          <w:szCs w:val="18"/>
        </w:rPr>
        <w:t>solicitud</w:t>
      </w:r>
      <w:proofErr w:type="spellEnd"/>
      <w:r w:rsidRPr="00AD7E67">
        <w:rPr>
          <w:sz w:val="20"/>
          <w:szCs w:val="18"/>
        </w:rPr>
        <w:t xml:space="preserve"> No es </w:t>
      </w:r>
      <w:proofErr w:type="spellStart"/>
      <w:r w:rsidRPr="00AD7E67">
        <w:rPr>
          <w:sz w:val="20"/>
          <w:szCs w:val="18"/>
        </w:rPr>
        <w:t>aceptada</w:t>
      </w:r>
      <w:proofErr w:type="spellEnd"/>
      <w:r w:rsidRPr="00AD7E67">
        <w:rPr>
          <w:sz w:val="20"/>
          <w:szCs w:val="18"/>
        </w:rPr>
        <w:t xml:space="preserve"> </w:t>
      </w:r>
      <w:proofErr w:type="spellStart"/>
      <w:r w:rsidRPr="00AD7E67">
        <w:rPr>
          <w:sz w:val="20"/>
          <w:szCs w:val="18"/>
        </w:rPr>
        <w:t>según</w:t>
      </w:r>
      <w:proofErr w:type="spellEnd"/>
      <w:r w:rsidRPr="00AD7E67">
        <w:rPr>
          <w:sz w:val="20"/>
          <w:szCs w:val="18"/>
        </w:rPr>
        <w:t xml:space="preserve"> </w:t>
      </w:r>
      <w:proofErr w:type="spellStart"/>
      <w:r w:rsidRPr="00AD7E67">
        <w:rPr>
          <w:sz w:val="20"/>
          <w:szCs w:val="18"/>
        </w:rPr>
        <w:t>el</w:t>
      </w:r>
      <w:proofErr w:type="spellEnd"/>
      <w:r w:rsidRPr="00AD7E67">
        <w:rPr>
          <w:sz w:val="20"/>
          <w:szCs w:val="18"/>
        </w:rPr>
        <w:t xml:space="preserve"> Manual del </w:t>
      </w:r>
      <w:proofErr w:type="spellStart"/>
      <w:r w:rsidRPr="00AD7E67">
        <w:rPr>
          <w:sz w:val="20"/>
          <w:szCs w:val="18"/>
        </w:rPr>
        <w:t>Programa</w:t>
      </w:r>
      <w:proofErr w:type="spellEnd"/>
      <w:r w:rsidRPr="00AD7E67">
        <w:rPr>
          <w:sz w:val="20"/>
          <w:szCs w:val="18"/>
        </w:rPr>
        <w:t xml:space="preserve"> de </w:t>
      </w:r>
      <w:proofErr w:type="spellStart"/>
      <w:r w:rsidRPr="00AD7E67">
        <w:rPr>
          <w:sz w:val="20"/>
          <w:szCs w:val="18"/>
        </w:rPr>
        <w:t>Resolución</w:t>
      </w:r>
      <w:proofErr w:type="spellEnd"/>
      <w:r w:rsidRPr="00AD7E67">
        <w:rPr>
          <w:sz w:val="20"/>
          <w:szCs w:val="18"/>
        </w:rPr>
        <w:t xml:space="preserve">  </w:t>
      </w:r>
      <w:r w:rsidRPr="00AD7E67">
        <w:rPr>
          <w:sz w:val="20"/>
          <w:szCs w:val="18"/>
        </w:rPr>
        <w:tab/>
      </w:r>
      <w:r w:rsidRPr="00257F1F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F1F">
        <w:rPr>
          <w:sz w:val="18"/>
          <w:szCs w:val="16"/>
        </w:rPr>
        <w:instrText xml:space="preserve"> FORMCHECKBOX </w:instrText>
      </w:r>
      <w:r>
        <w:rPr>
          <w:sz w:val="18"/>
          <w:szCs w:val="16"/>
        </w:rPr>
      </w:r>
      <w:r>
        <w:rPr>
          <w:sz w:val="18"/>
          <w:szCs w:val="16"/>
        </w:rPr>
        <w:fldChar w:fldCharType="separate"/>
      </w:r>
      <w:r w:rsidRPr="00257F1F">
        <w:rPr>
          <w:sz w:val="18"/>
          <w:szCs w:val="16"/>
        </w:rPr>
        <w:fldChar w:fldCharType="end"/>
      </w:r>
      <w:r w:rsidRPr="00AD7E67">
        <w:rPr>
          <w:sz w:val="20"/>
          <w:szCs w:val="18"/>
        </w:rPr>
        <w:t xml:space="preserve">  </w:t>
      </w:r>
      <w:proofErr w:type="spellStart"/>
      <w:r w:rsidRPr="00AD7E67">
        <w:rPr>
          <w:sz w:val="20"/>
          <w:szCs w:val="18"/>
        </w:rPr>
        <w:t>Intento</w:t>
      </w:r>
      <w:proofErr w:type="spellEnd"/>
      <w:r w:rsidRPr="00AD7E67">
        <w:rPr>
          <w:sz w:val="20"/>
          <w:szCs w:val="18"/>
        </w:rPr>
        <w:t xml:space="preserve"> de </w:t>
      </w:r>
      <w:proofErr w:type="spellStart"/>
      <w:r w:rsidRPr="00AD7E67">
        <w:rPr>
          <w:sz w:val="20"/>
          <w:szCs w:val="18"/>
        </w:rPr>
        <w:t>resolución</w:t>
      </w:r>
      <w:proofErr w:type="spellEnd"/>
      <w:r w:rsidRPr="00AD7E67">
        <w:rPr>
          <w:sz w:val="20"/>
          <w:szCs w:val="18"/>
        </w:rPr>
        <w:t xml:space="preserve"> informal</w:t>
      </w:r>
    </w:p>
    <w:p w14:paraId="628CEECE" w14:textId="77777777" w:rsidR="00C27272" w:rsidRPr="00257F1F" w:rsidRDefault="00C27272" w:rsidP="00C27272">
      <w:pPr>
        <w:tabs>
          <w:tab w:val="right" w:pos="7650"/>
          <w:tab w:val="left" w:pos="7830"/>
        </w:tabs>
        <w:rPr>
          <w:sz w:val="22"/>
          <w:szCs w:val="20"/>
        </w:rPr>
      </w:pPr>
      <w:r w:rsidRPr="00257F1F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F1F">
        <w:rPr>
          <w:sz w:val="18"/>
          <w:szCs w:val="16"/>
        </w:rPr>
        <w:instrText xml:space="preserve"> FORMCHECKBOX </w:instrText>
      </w:r>
      <w:r>
        <w:rPr>
          <w:sz w:val="18"/>
          <w:szCs w:val="16"/>
        </w:rPr>
      </w:r>
      <w:r>
        <w:rPr>
          <w:sz w:val="18"/>
          <w:szCs w:val="16"/>
        </w:rPr>
        <w:fldChar w:fldCharType="separate"/>
      </w:r>
      <w:r w:rsidRPr="00257F1F">
        <w:rPr>
          <w:sz w:val="18"/>
          <w:szCs w:val="16"/>
        </w:rPr>
        <w:fldChar w:fldCharType="end"/>
      </w:r>
      <w:r w:rsidRPr="00257F1F">
        <w:rPr>
          <w:sz w:val="22"/>
          <w:szCs w:val="20"/>
        </w:rPr>
        <w:t xml:space="preserve">  </w:t>
      </w:r>
      <w:r w:rsidRPr="00AD7E67">
        <w:rPr>
          <w:sz w:val="20"/>
          <w:szCs w:val="18"/>
        </w:rPr>
        <w:t xml:space="preserve">Se </w:t>
      </w:r>
      <w:proofErr w:type="spellStart"/>
      <w:r w:rsidRPr="00AD7E67">
        <w:rPr>
          <w:sz w:val="20"/>
          <w:szCs w:val="18"/>
        </w:rPr>
        <w:t>necesita</w:t>
      </w:r>
      <w:proofErr w:type="spellEnd"/>
      <w:r w:rsidRPr="00AD7E67">
        <w:rPr>
          <w:sz w:val="20"/>
          <w:szCs w:val="18"/>
        </w:rPr>
        <w:t xml:space="preserve"> </w:t>
      </w:r>
      <w:proofErr w:type="spellStart"/>
      <w:r w:rsidRPr="00AD7E67">
        <w:rPr>
          <w:sz w:val="20"/>
          <w:szCs w:val="18"/>
        </w:rPr>
        <w:t>información</w:t>
      </w:r>
      <w:proofErr w:type="spellEnd"/>
      <w:r w:rsidRPr="00AD7E67">
        <w:rPr>
          <w:sz w:val="20"/>
          <w:szCs w:val="18"/>
        </w:rPr>
        <w:t xml:space="preserve"> </w:t>
      </w:r>
      <w:proofErr w:type="spellStart"/>
      <w:r w:rsidRPr="00AD7E67">
        <w:rPr>
          <w:sz w:val="20"/>
          <w:szCs w:val="18"/>
        </w:rPr>
        <w:t>adicional</w:t>
      </w:r>
      <w:proofErr w:type="spellEnd"/>
      <w:r w:rsidRPr="00AD7E67">
        <w:rPr>
          <w:sz w:val="20"/>
          <w:szCs w:val="18"/>
        </w:rPr>
        <w:t xml:space="preserve"> y/o </w:t>
      </w:r>
      <w:proofErr w:type="spellStart"/>
      <w:r w:rsidRPr="00AD7E67">
        <w:rPr>
          <w:sz w:val="20"/>
          <w:szCs w:val="18"/>
        </w:rPr>
        <w:t>reescritura</w:t>
      </w:r>
      <w:proofErr w:type="spellEnd"/>
      <w:r w:rsidRPr="00AD7E67">
        <w:rPr>
          <w:sz w:val="20"/>
          <w:szCs w:val="18"/>
        </w:rPr>
        <w:t xml:space="preserve">.  </w:t>
      </w:r>
      <w:proofErr w:type="spellStart"/>
      <w:r w:rsidRPr="00AD7E67">
        <w:rPr>
          <w:sz w:val="20"/>
          <w:szCs w:val="18"/>
        </w:rPr>
        <w:t>Devolverla</w:t>
      </w:r>
      <w:proofErr w:type="spellEnd"/>
      <w:r w:rsidRPr="00AD7E67">
        <w:rPr>
          <w:sz w:val="20"/>
          <w:szCs w:val="18"/>
        </w:rPr>
        <w:t xml:space="preserve"> </w:t>
      </w:r>
      <w:proofErr w:type="spellStart"/>
      <w:r w:rsidRPr="00AD7E67">
        <w:rPr>
          <w:sz w:val="20"/>
          <w:szCs w:val="18"/>
        </w:rPr>
        <w:t>el</w:t>
      </w:r>
      <w:proofErr w:type="spellEnd"/>
      <w:r w:rsidRPr="00AD7E67">
        <w:rPr>
          <w:sz w:val="20"/>
          <w:szCs w:val="18"/>
        </w:rPr>
        <w:t xml:space="preserve"> día:  </w:t>
      </w:r>
      <w:r w:rsidRPr="00257F1F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7F1F">
        <w:rPr>
          <w:sz w:val="22"/>
          <w:szCs w:val="20"/>
          <w:u w:val="single"/>
        </w:rPr>
        <w:instrText xml:space="preserve"> FORMTEXT </w:instrText>
      </w:r>
      <w:r w:rsidRPr="00257F1F">
        <w:rPr>
          <w:sz w:val="22"/>
          <w:szCs w:val="20"/>
          <w:u w:val="single"/>
        </w:rPr>
      </w:r>
      <w:r w:rsidRPr="00257F1F">
        <w:rPr>
          <w:sz w:val="22"/>
          <w:szCs w:val="20"/>
          <w:u w:val="single"/>
        </w:rPr>
        <w:fldChar w:fldCharType="separate"/>
      </w:r>
      <w:r w:rsidRPr="00257F1F">
        <w:rPr>
          <w:sz w:val="22"/>
          <w:szCs w:val="20"/>
          <w:u w:val="single"/>
        </w:rPr>
        <w:t> </w:t>
      </w:r>
      <w:r w:rsidRPr="00257F1F">
        <w:rPr>
          <w:sz w:val="22"/>
          <w:szCs w:val="20"/>
          <w:u w:val="single"/>
        </w:rPr>
        <w:t> </w:t>
      </w:r>
      <w:r w:rsidRPr="00257F1F">
        <w:rPr>
          <w:sz w:val="22"/>
          <w:szCs w:val="20"/>
          <w:u w:val="single"/>
        </w:rPr>
        <w:t> </w:t>
      </w:r>
      <w:r w:rsidRPr="00257F1F">
        <w:rPr>
          <w:sz w:val="22"/>
          <w:szCs w:val="20"/>
          <w:u w:val="single"/>
        </w:rPr>
        <w:t> </w:t>
      </w:r>
      <w:r w:rsidRPr="00257F1F">
        <w:rPr>
          <w:sz w:val="22"/>
          <w:szCs w:val="20"/>
          <w:u w:val="single"/>
        </w:rPr>
        <w:t> </w:t>
      </w:r>
      <w:r w:rsidRPr="00257F1F">
        <w:rPr>
          <w:sz w:val="22"/>
          <w:szCs w:val="20"/>
          <w:u w:val="single"/>
        </w:rPr>
        <w:fldChar w:fldCharType="end"/>
      </w:r>
      <w:r w:rsidRPr="00257F1F">
        <w:rPr>
          <w:sz w:val="22"/>
          <w:szCs w:val="20"/>
          <w:u w:val="single"/>
        </w:rPr>
        <w:tab/>
      </w:r>
      <w:r w:rsidRPr="00257F1F">
        <w:rPr>
          <w:sz w:val="22"/>
          <w:szCs w:val="20"/>
        </w:rPr>
        <w:tab/>
      </w:r>
      <w:r w:rsidRPr="00257F1F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F1F">
        <w:rPr>
          <w:sz w:val="18"/>
          <w:szCs w:val="16"/>
        </w:rPr>
        <w:instrText xml:space="preserve"> FORMCHECKBOX </w:instrText>
      </w:r>
      <w:r>
        <w:rPr>
          <w:sz w:val="18"/>
          <w:szCs w:val="16"/>
        </w:rPr>
      </w:r>
      <w:r>
        <w:rPr>
          <w:sz w:val="18"/>
          <w:szCs w:val="16"/>
        </w:rPr>
        <w:fldChar w:fldCharType="separate"/>
      </w:r>
      <w:r w:rsidRPr="00257F1F">
        <w:rPr>
          <w:sz w:val="18"/>
          <w:szCs w:val="16"/>
        </w:rPr>
        <w:fldChar w:fldCharType="end"/>
      </w:r>
      <w:r w:rsidRPr="00257F1F">
        <w:rPr>
          <w:sz w:val="22"/>
          <w:szCs w:val="20"/>
        </w:rPr>
        <w:t xml:space="preserve">  </w:t>
      </w:r>
      <w:proofErr w:type="spellStart"/>
      <w:r w:rsidRPr="00845A35">
        <w:rPr>
          <w:sz w:val="20"/>
          <w:szCs w:val="18"/>
        </w:rPr>
        <w:t>Usted</w:t>
      </w:r>
      <w:proofErr w:type="spellEnd"/>
      <w:r w:rsidRPr="00845A35">
        <w:rPr>
          <w:sz w:val="20"/>
          <w:szCs w:val="18"/>
        </w:rPr>
        <w:t xml:space="preserve"> </w:t>
      </w:r>
      <w:proofErr w:type="spellStart"/>
      <w:r w:rsidRPr="00845A35">
        <w:rPr>
          <w:sz w:val="20"/>
          <w:szCs w:val="18"/>
        </w:rPr>
        <w:t>solicitó</w:t>
      </w:r>
      <w:proofErr w:type="spellEnd"/>
      <w:r w:rsidRPr="00845A35">
        <w:rPr>
          <w:sz w:val="20"/>
          <w:szCs w:val="18"/>
        </w:rPr>
        <w:t xml:space="preserve"> </w:t>
      </w:r>
      <w:proofErr w:type="spellStart"/>
      <w:r w:rsidRPr="00845A35">
        <w:rPr>
          <w:sz w:val="20"/>
          <w:szCs w:val="18"/>
        </w:rPr>
        <w:t>retirarla</w:t>
      </w:r>
      <w:proofErr w:type="spellEnd"/>
    </w:p>
    <w:p w14:paraId="53B23126" w14:textId="77777777" w:rsidR="00C27272" w:rsidRPr="00257F1F" w:rsidRDefault="00C27272" w:rsidP="00C27272">
      <w:pPr>
        <w:tabs>
          <w:tab w:val="right" w:pos="6930"/>
        </w:tabs>
        <w:rPr>
          <w:sz w:val="22"/>
          <w:szCs w:val="20"/>
        </w:rPr>
      </w:pPr>
      <w:r w:rsidRPr="00257F1F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F1F">
        <w:rPr>
          <w:sz w:val="18"/>
          <w:szCs w:val="16"/>
        </w:rPr>
        <w:instrText xml:space="preserve"> FORMCHECKBOX </w:instrText>
      </w:r>
      <w:r>
        <w:rPr>
          <w:sz w:val="18"/>
          <w:szCs w:val="16"/>
        </w:rPr>
      </w:r>
      <w:r>
        <w:rPr>
          <w:sz w:val="18"/>
          <w:szCs w:val="16"/>
        </w:rPr>
        <w:fldChar w:fldCharType="separate"/>
      </w:r>
      <w:r w:rsidRPr="00257F1F">
        <w:rPr>
          <w:sz w:val="18"/>
          <w:szCs w:val="16"/>
        </w:rPr>
        <w:fldChar w:fldCharType="end"/>
      </w:r>
      <w:r w:rsidRPr="00257F1F">
        <w:rPr>
          <w:sz w:val="22"/>
          <w:szCs w:val="20"/>
        </w:rPr>
        <w:t xml:space="preserve">  </w:t>
      </w:r>
      <w:r w:rsidRPr="00AD7E67">
        <w:rPr>
          <w:sz w:val="20"/>
          <w:szCs w:val="18"/>
        </w:rPr>
        <w:t xml:space="preserve">No se ha </w:t>
      </w:r>
      <w:proofErr w:type="spellStart"/>
      <w:r w:rsidRPr="00AD7E67">
        <w:rPr>
          <w:sz w:val="20"/>
          <w:szCs w:val="18"/>
        </w:rPr>
        <w:t>recibido</w:t>
      </w:r>
      <w:proofErr w:type="spellEnd"/>
      <w:r w:rsidRPr="00AD7E67">
        <w:rPr>
          <w:sz w:val="20"/>
          <w:szCs w:val="18"/>
        </w:rPr>
        <w:t xml:space="preserve"> </w:t>
      </w:r>
      <w:proofErr w:type="spellStart"/>
      <w:r w:rsidRPr="00AD7E67">
        <w:rPr>
          <w:sz w:val="20"/>
          <w:szCs w:val="18"/>
        </w:rPr>
        <w:t>reescritura</w:t>
      </w:r>
      <w:proofErr w:type="spellEnd"/>
      <w:r w:rsidRPr="00AD7E67">
        <w:rPr>
          <w:sz w:val="20"/>
          <w:szCs w:val="18"/>
        </w:rPr>
        <w:t xml:space="preserve">.  </w:t>
      </w:r>
      <w:proofErr w:type="spellStart"/>
      <w:r w:rsidRPr="00AD7E67">
        <w:rPr>
          <w:sz w:val="20"/>
          <w:szCs w:val="18"/>
        </w:rPr>
        <w:t>Retirada</w:t>
      </w:r>
      <w:proofErr w:type="spellEnd"/>
      <w:r w:rsidRPr="00AD7E67">
        <w:rPr>
          <w:sz w:val="20"/>
          <w:szCs w:val="18"/>
        </w:rPr>
        <w:t xml:space="preserve"> </w:t>
      </w:r>
      <w:proofErr w:type="spellStart"/>
      <w:r w:rsidRPr="00AD7E67">
        <w:rPr>
          <w:sz w:val="20"/>
          <w:szCs w:val="18"/>
        </w:rPr>
        <w:t>el</w:t>
      </w:r>
      <w:proofErr w:type="spellEnd"/>
      <w:r w:rsidRPr="00AD7E67">
        <w:rPr>
          <w:sz w:val="20"/>
          <w:szCs w:val="18"/>
        </w:rPr>
        <w:t xml:space="preserve"> día: </w:t>
      </w:r>
      <w:r w:rsidRPr="00257F1F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7F1F">
        <w:rPr>
          <w:sz w:val="22"/>
          <w:szCs w:val="20"/>
          <w:u w:val="single"/>
        </w:rPr>
        <w:instrText xml:space="preserve"> FORMTEXT </w:instrText>
      </w:r>
      <w:r w:rsidRPr="00257F1F">
        <w:rPr>
          <w:sz w:val="22"/>
          <w:szCs w:val="20"/>
          <w:u w:val="single"/>
        </w:rPr>
      </w:r>
      <w:r w:rsidRPr="00257F1F">
        <w:rPr>
          <w:sz w:val="22"/>
          <w:szCs w:val="20"/>
          <w:u w:val="single"/>
        </w:rPr>
        <w:fldChar w:fldCharType="separate"/>
      </w:r>
      <w:r w:rsidRPr="00257F1F">
        <w:rPr>
          <w:sz w:val="22"/>
          <w:szCs w:val="20"/>
          <w:u w:val="single"/>
        </w:rPr>
        <w:t> </w:t>
      </w:r>
      <w:r w:rsidRPr="00257F1F">
        <w:rPr>
          <w:sz w:val="22"/>
          <w:szCs w:val="20"/>
          <w:u w:val="single"/>
        </w:rPr>
        <w:t> </w:t>
      </w:r>
      <w:r w:rsidRPr="00257F1F">
        <w:rPr>
          <w:sz w:val="22"/>
          <w:szCs w:val="20"/>
          <w:u w:val="single"/>
        </w:rPr>
        <w:t> </w:t>
      </w:r>
      <w:r w:rsidRPr="00257F1F">
        <w:rPr>
          <w:sz w:val="22"/>
          <w:szCs w:val="20"/>
          <w:u w:val="single"/>
        </w:rPr>
        <w:t> </w:t>
      </w:r>
      <w:r w:rsidRPr="00257F1F">
        <w:rPr>
          <w:sz w:val="22"/>
          <w:szCs w:val="20"/>
          <w:u w:val="single"/>
        </w:rPr>
        <w:t> </w:t>
      </w:r>
      <w:r w:rsidRPr="00257F1F">
        <w:rPr>
          <w:sz w:val="22"/>
          <w:szCs w:val="20"/>
          <w:u w:val="single"/>
        </w:rPr>
        <w:fldChar w:fldCharType="end"/>
      </w:r>
      <w:r w:rsidRPr="00257F1F">
        <w:rPr>
          <w:sz w:val="22"/>
          <w:szCs w:val="20"/>
          <w:u w:val="single"/>
        </w:rPr>
        <w:tab/>
      </w:r>
    </w:p>
    <w:p w14:paraId="76146740" w14:textId="77777777" w:rsidR="00C27272" w:rsidRDefault="00C27272" w:rsidP="00C27272">
      <w:pPr>
        <w:tabs>
          <w:tab w:val="right" w:pos="2880"/>
          <w:tab w:val="left" w:pos="2970"/>
          <w:tab w:val="right" w:pos="5400"/>
          <w:tab w:val="left" w:pos="5760"/>
          <w:tab w:val="right" w:pos="8550"/>
          <w:tab w:val="left" w:pos="8640"/>
          <w:tab w:val="right" w:pos="10800"/>
        </w:tabs>
        <w:spacing w:after="40"/>
        <w:rPr>
          <w:rFonts w:cs="Arial"/>
          <w:sz w:val="22"/>
          <w:u w:val="single"/>
        </w:rPr>
      </w:pPr>
      <w:r w:rsidRPr="00257F1F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F1F">
        <w:rPr>
          <w:sz w:val="18"/>
          <w:szCs w:val="16"/>
        </w:rPr>
        <w:instrText xml:space="preserve"> FORMCHECKBOX </w:instrText>
      </w:r>
      <w:r>
        <w:rPr>
          <w:sz w:val="18"/>
          <w:szCs w:val="16"/>
        </w:rPr>
      </w:r>
      <w:r>
        <w:rPr>
          <w:sz w:val="18"/>
          <w:szCs w:val="16"/>
        </w:rPr>
        <w:fldChar w:fldCharType="separate"/>
      </w:r>
      <w:r w:rsidRPr="00257F1F">
        <w:rPr>
          <w:sz w:val="18"/>
          <w:szCs w:val="16"/>
        </w:rPr>
        <w:fldChar w:fldCharType="end"/>
      </w:r>
      <w:r w:rsidRPr="00257F1F">
        <w:rPr>
          <w:sz w:val="22"/>
          <w:szCs w:val="20"/>
        </w:rPr>
        <w:t xml:space="preserve">  </w:t>
      </w:r>
      <w:proofErr w:type="spellStart"/>
      <w:r w:rsidRPr="00AD7E67">
        <w:rPr>
          <w:rFonts w:cs="Arial"/>
          <w:sz w:val="20"/>
          <w:szCs w:val="20"/>
        </w:rPr>
        <w:t>Enviada</w:t>
      </w:r>
      <w:proofErr w:type="spellEnd"/>
      <w:r w:rsidRPr="00AD7E67">
        <w:rPr>
          <w:rFonts w:cs="Arial"/>
          <w:sz w:val="20"/>
          <w:szCs w:val="20"/>
        </w:rPr>
        <w:t xml:space="preserve"> a </w:t>
      </w:r>
      <w:r w:rsidRPr="00257F1F">
        <w:rPr>
          <w:rFonts w:cs="Arial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257F1F">
        <w:rPr>
          <w:rFonts w:cs="Arial"/>
          <w:sz w:val="22"/>
          <w:u w:val="single"/>
        </w:rPr>
        <w:instrText xml:space="preserve"> FORMTEXT </w:instrText>
      </w:r>
      <w:r w:rsidRPr="00257F1F">
        <w:rPr>
          <w:rFonts w:cs="Arial"/>
          <w:sz w:val="22"/>
          <w:u w:val="single"/>
        </w:rPr>
      </w:r>
      <w:r w:rsidRPr="00257F1F">
        <w:rPr>
          <w:rFonts w:cs="Arial"/>
          <w:sz w:val="22"/>
          <w:u w:val="single"/>
        </w:rPr>
        <w:fldChar w:fldCharType="separate"/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fldChar w:fldCharType="end"/>
      </w:r>
      <w:bookmarkEnd w:id="3"/>
      <w:r w:rsidRPr="00257F1F">
        <w:rPr>
          <w:rFonts w:cs="Arial"/>
          <w:sz w:val="22"/>
          <w:u w:val="single"/>
        </w:rPr>
        <w:tab/>
      </w:r>
      <w:r w:rsidRPr="00257F1F">
        <w:rPr>
          <w:rFonts w:cs="Arial"/>
          <w:sz w:val="22"/>
        </w:rPr>
        <w:tab/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r w:rsidRPr="002142C3">
        <w:rPr>
          <w:sz w:val="20"/>
        </w:rPr>
        <w:t>día</w:t>
      </w:r>
      <w:r w:rsidRPr="00257F1F">
        <w:rPr>
          <w:sz w:val="22"/>
        </w:rPr>
        <w:t xml:space="preserve"> </w:t>
      </w:r>
      <w:r w:rsidRPr="00257F1F">
        <w:rPr>
          <w:rFonts w:cs="Arial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57F1F">
        <w:rPr>
          <w:rFonts w:cs="Arial"/>
          <w:sz w:val="22"/>
          <w:u w:val="single"/>
        </w:rPr>
        <w:instrText xml:space="preserve"> FORMTEXT </w:instrText>
      </w:r>
      <w:r w:rsidRPr="00257F1F">
        <w:rPr>
          <w:rFonts w:cs="Arial"/>
          <w:sz w:val="22"/>
          <w:u w:val="single"/>
        </w:rPr>
      </w:r>
      <w:r w:rsidRPr="00257F1F">
        <w:rPr>
          <w:rFonts w:cs="Arial"/>
          <w:sz w:val="22"/>
          <w:u w:val="single"/>
        </w:rPr>
        <w:fldChar w:fldCharType="separate"/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fldChar w:fldCharType="end"/>
      </w:r>
      <w:r w:rsidRPr="00257F1F">
        <w:rPr>
          <w:rFonts w:cs="Arial"/>
          <w:sz w:val="22"/>
          <w:u w:val="single"/>
        </w:rPr>
        <w:tab/>
      </w:r>
      <w:r w:rsidRPr="00257F1F">
        <w:rPr>
          <w:rFonts w:cs="Arial"/>
          <w:sz w:val="22"/>
        </w:rPr>
        <w:tab/>
      </w:r>
      <w:proofErr w:type="spellStart"/>
      <w:r w:rsidRPr="00AD7E67">
        <w:rPr>
          <w:rFonts w:cs="Arial"/>
          <w:sz w:val="20"/>
          <w:szCs w:val="20"/>
        </w:rPr>
        <w:t>Recibida</w:t>
      </w:r>
      <w:proofErr w:type="spellEnd"/>
      <w:r w:rsidRPr="00AD7E67">
        <w:rPr>
          <w:rFonts w:cs="Arial"/>
          <w:sz w:val="20"/>
          <w:szCs w:val="20"/>
        </w:rPr>
        <w:t xml:space="preserve"> de </w:t>
      </w:r>
      <w:r w:rsidRPr="00257F1F">
        <w:rPr>
          <w:rFonts w:cs="Arial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57F1F">
        <w:rPr>
          <w:rFonts w:cs="Arial"/>
          <w:sz w:val="22"/>
          <w:u w:val="single"/>
        </w:rPr>
        <w:instrText xml:space="preserve"> FORMTEXT </w:instrText>
      </w:r>
      <w:r w:rsidRPr="00257F1F">
        <w:rPr>
          <w:rFonts w:cs="Arial"/>
          <w:sz w:val="22"/>
          <w:u w:val="single"/>
        </w:rPr>
      </w:r>
      <w:r w:rsidRPr="00257F1F">
        <w:rPr>
          <w:rFonts w:cs="Arial"/>
          <w:sz w:val="22"/>
          <w:u w:val="single"/>
        </w:rPr>
        <w:fldChar w:fldCharType="separate"/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fldChar w:fldCharType="end"/>
      </w:r>
      <w:r w:rsidRPr="00257F1F">
        <w:rPr>
          <w:rFonts w:cs="Arial"/>
          <w:sz w:val="22"/>
          <w:u w:val="single"/>
        </w:rPr>
        <w:tab/>
      </w:r>
      <w:r w:rsidRPr="00257F1F">
        <w:rPr>
          <w:rFonts w:cs="Arial"/>
          <w:sz w:val="22"/>
        </w:rPr>
        <w:tab/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r w:rsidRPr="002142C3">
        <w:rPr>
          <w:sz w:val="20"/>
        </w:rPr>
        <w:t>día</w:t>
      </w:r>
      <w:r w:rsidRPr="00257F1F">
        <w:rPr>
          <w:sz w:val="22"/>
        </w:rPr>
        <w:t xml:space="preserve"> </w:t>
      </w:r>
      <w:r w:rsidRPr="00257F1F">
        <w:rPr>
          <w:rFonts w:cs="Arial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57F1F">
        <w:rPr>
          <w:rFonts w:cs="Arial"/>
          <w:sz w:val="22"/>
          <w:u w:val="single"/>
        </w:rPr>
        <w:instrText xml:space="preserve"> FORMTEXT </w:instrText>
      </w:r>
      <w:r w:rsidRPr="00257F1F">
        <w:rPr>
          <w:rFonts w:cs="Arial"/>
          <w:sz w:val="22"/>
          <w:u w:val="single"/>
        </w:rPr>
      </w:r>
      <w:r w:rsidRPr="00257F1F">
        <w:rPr>
          <w:rFonts w:cs="Arial"/>
          <w:sz w:val="22"/>
          <w:u w:val="single"/>
        </w:rPr>
        <w:fldChar w:fldCharType="separate"/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fldChar w:fldCharType="end"/>
      </w:r>
      <w:r w:rsidRPr="00257F1F">
        <w:rPr>
          <w:rFonts w:cs="Arial"/>
          <w:sz w:val="22"/>
          <w:u w:val="single"/>
        </w:rPr>
        <w:tab/>
      </w:r>
    </w:p>
    <w:p w14:paraId="07CA0A66" w14:textId="77777777" w:rsidR="00C27272" w:rsidRPr="00AD7E67" w:rsidRDefault="00C27272" w:rsidP="00C27272">
      <w:pPr>
        <w:tabs>
          <w:tab w:val="left" w:pos="10800"/>
        </w:tabs>
        <w:spacing w:after="40"/>
        <w:rPr>
          <w:sz w:val="22"/>
          <w:szCs w:val="20"/>
        </w:rPr>
      </w:pPr>
      <w:proofErr w:type="spellStart"/>
      <w:r w:rsidRPr="00AD7E67">
        <w:rPr>
          <w:sz w:val="22"/>
          <w:szCs w:val="20"/>
        </w:rPr>
        <w:t>Comentarios</w:t>
      </w:r>
      <w:proofErr w:type="spellEnd"/>
      <w:r w:rsidRPr="00AD7E67">
        <w:rPr>
          <w:sz w:val="22"/>
          <w:szCs w:val="20"/>
        </w:rPr>
        <w:t>:</w:t>
      </w:r>
    </w:p>
    <w:sdt>
      <w:sdtPr>
        <w:rPr>
          <w:rFonts w:eastAsia="Calibri" w:cs="Times New Roman"/>
          <w:u w:val="single"/>
        </w:rPr>
        <w:id w:val="-438828082"/>
        <w:placeholder>
          <w:docPart w:val="043B4458C67547399367A3BB78D95A32"/>
        </w:placeholder>
      </w:sdtPr>
      <w:sdtContent>
        <w:p w14:paraId="6CFDA02D" w14:textId="77777777" w:rsidR="00C27272" w:rsidRPr="00257F1F" w:rsidRDefault="00C27272" w:rsidP="00C27272">
          <w:pPr>
            <w:tabs>
              <w:tab w:val="left" w:pos="10800"/>
            </w:tabs>
            <w:spacing w:after="40"/>
            <w:rPr>
              <w:rFonts w:eastAsia="Calibri" w:cs="Times New Roman"/>
              <w:u w:val="single"/>
            </w:rPr>
          </w:pPr>
          <w:r w:rsidRPr="00257F1F">
            <w:rPr>
              <w:rFonts w:eastAsia="Calibri" w:cs="Times New Roman"/>
              <w:u w:val="single"/>
            </w:rPr>
            <w:tab/>
          </w:r>
        </w:p>
        <w:p w14:paraId="58F6D63B" w14:textId="77777777" w:rsidR="00C27272" w:rsidRPr="00257F1F" w:rsidRDefault="00C27272" w:rsidP="00C27272">
          <w:pPr>
            <w:tabs>
              <w:tab w:val="left" w:pos="10710"/>
            </w:tabs>
            <w:spacing w:before="40" w:after="40"/>
            <w:rPr>
              <w:rFonts w:eastAsia="Calibri" w:cs="Times New Roman"/>
              <w:u w:val="single"/>
            </w:rPr>
          </w:pPr>
          <w:r w:rsidRPr="00257F1F">
            <w:rPr>
              <w:rFonts w:eastAsia="Calibri" w:cs="Times New Roman"/>
              <w:u w:val="single"/>
            </w:rPr>
            <w:tab/>
          </w:r>
          <w:r w:rsidRPr="00257F1F">
            <w:rPr>
              <w:rFonts w:eastAsia="Calibri" w:cs="Times New Roman"/>
              <w:u w:val="single"/>
            </w:rPr>
            <w:tab/>
          </w:r>
        </w:p>
        <w:p w14:paraId="10858741" w14:textId="77777777" w:rsidR="00C27272" w:rsidRPr="00257F1F" w:rsidRDefault="00C27272" w:rsidP="00C27272">
          <w:pPr>
            <w:tabs>
              <w:tab w:val="left" w:pos="10710"/>
            </w:tabs>
            <w:spacing w:before="40" w:after="40"/>
            <w:rPr>
              <w:rFonts w:eastAsia="Calibri" w:cs="Times New Roman"/>
              <w:u w:val="single"/>
            </w:rPr>
          </w:pPr>
          <w:r w:rsidRPr="00257F1F">
            <w:rPr>
              <w:rFonts w:eastAsia="Calibri" w:cs="Times New Roman"/>
              <w:u w:val="single"/>
            </w:rPr>
            <w:tab/>
          </w:r>
          <w:r>
            <w:rPr>
              <w:rFonts w:eastAsia="Calibri" w:cs="Times New Roman"/>
              <w:u w:val="single"/>
            </w:rPr>
            <w:tab/>
          </w:r>
          <w:r>
            <w:rPr>
              <w:rFonts w:eastAsia="Calibri" w:cs="Times New Roman"/>
              <w:u w:val="single"/>
            </w:rPr>
            <w:tab/>
          </w:r>
          <w:r>
            <w:rPr>
              <w:rFonts w:eastAsia="Calibri" w:cs="Times New Roman"/>
              <w:u w:val="single"/>
            </w:rPr>
            <w:tab/>
          </w:r>
          <w:r>
            <w:rPr>
              <w:rFonts w:eastAsia="Calibri" w:cs="Times New Roman"/>
              <w:u w:val="single"/>
            </w:rPr>
            <w:tab/>
          </w:r>
          <w:r>
            <w:rPr>
              <w:rFonts w:eastAsia="Calibri" w:cs="Times New Roman"/>
              <w:u w:val="single"/>
            </w:rPr>
            <w:tab/>
          </w:r>
          <w:r>
            <w:rPr>
              <w:rFonts w:eastAsia="Calibri" w:cs="Times New Roman"/>
              <w:u w:val="single"/>
            </w:rPr>
            <w:tab/>
          </w:r>
        </w:p>
      </w:sdtContent>
    </w:sdt>
    <w:p w14:paraId="6DA278B7" w14:textId="311D7C9F" w:rsidR="00C27272" w:rsidRPr="00BC0422" w:rsidRDefault="00C27272" w:rsidP="00C27272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before="240"/>
        <w:jc w:val="both"/>
        <w:rPr>
          <w:sz w:val="22"/>
          <w:szCs w:val="20"/>
        </w:rPr>
      </w:pPr>
      <w:r w:rsidRPr="00BC0422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C0422">
        <w:rPr>
          <w:sz w:val="22"/>
          <w:szCs w:val="20"/>
          <w:u w:val="single"/>
        </w:rPr>
        <w:instrText xml:space="preserve"> FORMTEXT </w:instrText>
      </w:r>
      <w:r w:rsidRPr="00BC0422">
        <w:rPr>
          <w:sz w:val="22"/>
          <w:szCs w:val="20"/>
          <w:u w:val="single"/>
        </w:rPr>
      </w:r>
      <w:r w:rsidRPr="00BC0422">
        <w:rPr>
          <w:sz w:val="22"/>
          <w:szCs w:val="20"/>
          <w:u w:val="single"/>
        </w:rPr>
        <w:fldChar w:fldCharType="separate"/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fldChar w:fldCharType="end"/>
      </w:r>
      <w:r w:rsidRPr="00BC0422">
        <w:rPr>
          <w:sz w:val="22"/>
          <w:szCs w:val="20"/>
          <w:u w:val="single"/>
        </w:rPr>
        <w:tab/>
      </w:r>
      <w:r w:rsidRPr="00BC0422">
        <w:rPr>
          <w:sz w:val="22"/>
          <w:szCs w:val="20"/>
        </w:rPr>
        <w:tab/>
      </w:r>
      <w:r w:rsidRPr="00BC0422">
        <w:rPr>
          <w:sz w:val="22"/>
          <w:szCs w:val="20"/>
          <w:u w:val="single"/>
        </w:rPr>
        <w:tab/>
      </w:r>
      <w:r w:rsidRPr="00BC0422">
        <w:rPr>
          <w:sz w:val="22"/>
          <w:szCs w:val="20"/>
        </w:rPr>
        <w:tab/>
      </w:r>
      <w:r w:rsidRPr="00BC0422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C0422">
        <w:rPr>
          <w:sz w:val="22"/>
          <w:szCs w:val="20"/>
          <w:u w:val="single"/>
        </w:rPr>
        <w:instrText xml:space="preserve"> FORMTEXT </w:instrText>
      </w:r>
      <w:r w:rsidRPr="00BC0422">
        <w:rPr>
          <w:sz w:val="22"/>
          <w:szCs w:val="20"/>
          <w:u w:val="single"/>
        </w:rPr>
      </w:r>
      <w:r w:rsidRPr="00BC0422">
        <w:rPr>
          <w:sz w:val="22"/>
          <w:szCs w:val="20"/>
          <w:u w:val="single"/>
        </w:rPr>
        <w:fldChar w:fldCharType="separate"/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fldChar w:fldCharType="end"/>
      </w:r>
      <w:r w:rsidRPr="00BC0422">
        <w:rPr>
          <w:sz w:val="22"/>
          <w:szCs w:val="20"/>
          <w:u w:val="single"/>
        </w:rPr>
        <w:tab/>
      </w:r>
    </w:p>
    <w:p w14:paraId="0CFDF5DA" w14:textId="77777777" w:rsidR="00C27272" w:rsidRPr="00E36509" w:rsidRDefault="00C27272" w:rsidP="00C27272">
      <w:pPr>
        <w:tabs>
          <w:tab w:val="left" w:pos="4680"/>
          <w:tab w:val="left" w:pos="9090"/>
        </w:tabs>
        <w:spacing w:after="40"/>
        <w:jc w:val="both"/>
        <w:rPr>
          <w:rFonts w:cs="Arial"/>
          <w:sz w:val="18"/>
          <w:szCs w:val="20"/>
        </w:rPr>
      </w:pPr>
      <w:proofErr w:type="spellStart"/>
      <w:r w:rsidRPr="00AD7E67">
        <w:rPr>
          <w:sz w:val="20"/>
          <w:szCs w:val="18"/>
        </w:rPr>
        <w:t>Especialista</w:t>
      </w:r>
      <w:proofErr w:type="spellEnd"/>
      <w:r w:rsidRPr="00AD7E67">
        <w:rPr>
          <w:sz w:val="20"/>
          <w:szCs w:val="18"/>
        </w:rPr>
        <w:t xml:space="preserve"> </w:t>
      </w:r>
      <w:proofErr w:type="spellStart"/>
      <w:r w:rsidRPr="00AD7E67">
        <w:rPr>
          <w:sz w:val="20"/>
          <w:szCs w:val="18"/>
        </w:rPr>
        <w:t>en</w:t>
      </w:r>
      <w:proofErr w:type="spellEnd"/>
      <w:r w:rsidRPr="00AD7E67">
        <w:rPr>
          <w:sz w:val="20"/>
          <w:szCs w:val="18"/>
        </w:rPr>
        <w:t xml:space="preserve"> </w:t>
      </w:r>
      <w:proofErr w:type="spellStart"/>
      <w:r w:rsidRPr="00AD7E67">
        <w:rPr>
          <w:sz w:val="20"/>
          <w:szCs w:val="18"/>
        </w:rPr>
        <w:t>Resolución</w:t>
      </w:r>
      <w:proofErr w:type="spellEnd"/>
      <w:r w:rsidRPr="00BC0422">
        <w:rPr>
          <w:sz w:val="20"/>
          <w:szCs w:val="18"/>
        </w:rPr>
        <w:tab/>
      </w:r>
      <w:proofErr w:type="spellStart"/>
      <w:r w:rsidRPr="00AD7E67">
        <w:rPr>
          <w:sz w:val="20"/>
          <w:szCs w:val="18"/>
        </w:rPr>
        <w:t>Firma</w:t>
      </w:r>
      <w:proofErr w:type="spellEnd"/>
      <w:r w:rsidRPr="00BC0422">
        <w:rPr>
          <w:sz w:val="20"/>
          <w:szCs w:val="18"/>
        </w:rPr>
        <w:tab/>
      </w:r>
      <w:proofErr w:type="spellStart"/>
      <w:r w:rsidRPr="00AD7E67">
        <w:rPr>
          <w:sz w:val="20"/>
          <w:szCs w:val="18"/>
        </w:rPr>
        <w:t>Fecha</w:t>
      </w:r>
      <w:proofErr w:type="spellEnd"/>
    </w:p>
    <w:p w14:paraId="05CD58EE" w14:textId="77777777" w:rsidR="00C27272" w:rsidRPr="002142C3" w:rsidRDefault="00C27272" w:rsidP="00C27272">
      <w:pPr>
        <w:rPr>
          <w:rFonts w:cs="Arial"/>
          <w:b/>
          <w:bCs/>
          <w:sz w:val="16"/>
          <w:szCs w:val="16"/>
        </w:rPr>
      </w:pPr>
      <w:r w:rsidRPr="002142C3">
        <w:rPr>
          <w:rFonts w:cs="Arial"/>
          <w:b/>
          <w:bCs/>
          <w:sz w:val="16"/>
          <w:szCs w:val="16"/>
        </w:rPr>
        <w:t xml:space="preserve">El </w:t>
      </w:r>
      <w:proofErr w:type="spellStart"/>
      <w:r w:rsidRPr="002142C3">
        <w:rPr>
          <w:rFonts w:cs="Arial"/>
          <w:b/>
          <w:bCs/>
          <w:sz w:val="16"/>
          <w:szCs w:val="16"/>
        </w:rPr>
        <w:t>contenido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de </w:t>
      </w:r>
      <w:proofErr w:type="spellStart"/>
      <w:r w:rsidRPr="002142C3">
        <w:rPr>
          <w:rFonts w:cs="Arial"/>
          <w:b/>
          <w:bCs/>
          <w:sz w:val="16"/>
          <w:szCs w:val="16"/>
        </w:rPr>
        <w:t>este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</w:t>
      </w:r>
      <w:proofErr w:type="spellStart"/>
      <w:r w:rsidRPr="002142C3">
        <w:rPr>
          <w:rFonts w:cs="Arial"/>
          <w:b/>
          <w:bCs/>
          <w:sz w:val="16"/>
          <w:szCs w:val="16"/>
        </w:rPr>
        <w:t>documento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</w:t>
      </w:r>
      <w:proofErr w:type="spellStart"/>
      <w:r w:rsidRPr="002142C3">
        <w:rPr>
          <w:rFonts w:cs="Arial"/>
          <w:b/>
          <w:bCs/>
          <w:sz w:val="16"/>
          <w:szCs w:val="16"/>
        </w:rPr>
        <w:t>puede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ser susceptible de ser </w:t>
      </w:r>
      <w:proofErr w:type="spellStart"/>
      <w:r w:rsidRPr="002142C3">
        <w:rPr>
          <w:rFonts w:cs="Arial"/>
          <w:b/>
          <w:bCs/>
          <w:sz w:val="16"/>
          <w:szCs w:val="16"/>
        </w:rPr>
        <w:t>divulgado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</w:t>
      </w:r>
      <w:proofErr w:type="spellStart"/>
      <w:r w:rsidRPr="002142C3">
        <w:rPr>
          <w:rFonts w:cs="Arial"/>
          <w:b/>
          <w:bCs/>
          <w:sz w:val="16"/>
          <w:szCs w:val="16"/>
        </w:rPr>
        <w:t>públicamente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.  Los </w:t>
      </w:r>
      <w:proofErr w:type="spellStart"/>
      <w:r w:rsidRPr="002142C3">
        <w:rPr>
          <w:rFonts w:cs="Arial"/>
          <w:b/>
          <w:bCs/>
          <w:sz w:val="16"/>
          <w:szCs w:val="16"/>
        </w:rPr>
        <w:t>números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de la </w:t>
      </w:r>
      <w:proofErr w:type="spellStart"/>
      <w:r w:rsidRPr="002142C3">
        <w:rPr>
          <w:rFonts w:cs="Arial"/>
          <w:b/>
          <w:bCs/>
          <w:sz w:val="16"/>
          <w:szCs w:val="16"/>
        </w:rPr>
        <w:t>Seguridad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Social se </w:t>
      </w:r>
      <w:proofErr w:type="spellStart"/>
      <w:r w:rsidRPr="002142C3">
        <w:rPr>
          <w:rFonts w:cs="Arial"/>
          <w:b/>
          <w:bCs/>
          <w:sz w:val="16"/>
          <w:szCs w:val="16"/>
        </w:rPr>
        <w:t>consideran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</w:t>
      </w:r>
      <w:proofErr w:type="spellStart"/>
      <w:r w:rsidRPr="002142C3">
        <w:rPr>
          <w:rFonts w:cs="Arial"/>
          <w:b/>
          <w:bCs/>
          <w:sz w:val="16"/>
          <w:szCs w:val="16"/>
        </w:rPr>
        <w:t>información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</w:t>
      </w:r>
      <w:proofErr w:type="spellStart"/>
      <w:r w:rsidRPr="002142C3">
        <w:rPr>
          <w:rFonts w:cs="Arial"/>
          <w:b/>
          <w:bCs/>
          <w:sz w:val="16"/>
          <w:szCs w:val="16"/>
        </w:rPr>
        <w:t>confidencial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y </w:t>
      </w:r>
      <w:proofErr w:type="spellStart"/>
      <w:r w:rsidRPr="002142C3">
        <w:rPr>
          <w:rFonts w:cs="Arial"/>
          <w:b/>
          <w:bCs/>
          <w:sz w:val="16"/>
          <w:szCs w:val="16"/>
        </w:rPr>
        <w:t>serán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</w:t>
      </w:r>
      <w:proofErr w:type="spellStart"/>
      <w:r w:rsidRPr="002142C3">
        <w:rPr>
          <w:rFonts w:cs="Arial"/>
          <w:b/>
          <w:bCs/>
          <w:sz w:val="16"/>
          <w:szCs w:val="16"/>
        </w:rPr>
        <w:t>redactados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</w:t>
      </w:r>
      <w:proofErr w:type="spellStart"/>
      <w:r w:rsidRPr="002142C3">
        <w:rPr>
          <w:rFonts w:cs="Arial"/>
          <w:b/>
          <w:bCs/>
          <w:sz w:val="16"/>
          <w:szCs w:val="16"/>
        </w:rPr>
        <w:t>en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</w:t>
      </w:r>
      <w:proofErr w:type="spellStart"/>
      <w:r w:rsidRPr="002142C3">
        <w:rPr>
          <w:rFonts w:cs="Arial"/>
          <w:b/>
          <w:bCs/>
          <w:sz w:val="16"/>
          <w:szCs w:val="16"/>
        </w:rPr>
        <w:t>caso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de que se </w:t>
      </w:r>
      <w:proofErr w:type="spellStart"/>
      <w:r w:rsidRPr="002142C3">
        <w:rPr>
          <w:rFonts w:cs="Arial"/>
          <w:b/>
          <w:bCs/>
          <w:sz w:val="16"/>
          <w:szCs w:val="16"/>
        </w:rPr>
        <w:t>solicite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.  Este </w:t>
      </w:r>
      <w:proofErr w:type="spellStart"/>
      <w:r w:rsidRPr="002142C3">
        <w:rPr>
          <w:rFonts w:cs="Arial"/>
          <w:b/>
          <w:bCs/>
          <w:sz w:val="16"/>
          <w:szCs w:val="16"/>
        </w:rPr>
        <w:t>formulario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se </w:t>
      </w:r>
      <w:proofErr w:type="spellStart"/>
      <w:r w:rsidRPr="002142C3">
        <w:rPr>
          <w:rFonts w:cs="Arial"/>
          <w:b/>
          <w:bCs/>
          <w:sz w:val="16"/>
          <w:szCs w:val="16"/>
        </w:rPr>
        <w:t>rige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</w:t>
      </w:r>
      <w:proofErr w:type="spellStart"/>
      <w:r w:rsidRPr="002142C3">
        <w:rPr>
          <w:rFonts w:cs="Arial"/>
          <w:b/>
          <w:bCs/>
          <w:sz w:val="16"/>
          <w:szCs w:val="16"/>
        </w:rPr>
        <w:t>por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la Orden </w:t>
      </w:r>
      <w:proofErr w:type="spellStart"/>
      <w:r w:rsidRPr="002142C3">
        <w:rPr>
          <w:rFonts w:cs="Arial"/>
          <w:b/>
          <w:bCs/>
          <w:sz w:val="16"/>
          <w:szCs w:val="16"/>
        </w:rPr>
        <w:t>Ejecutiva</w:t>
      </w:r>
      <w:proofErr w:type="spellEnd"/>
      <w:r w:rsidRPr="002142C3">
        <w:rPr>
          <w:rFonts w:cs="Arial"/>
          <w:b/>
          <w:bCs/>
          <w:sz w:val="16"/>
          <w:szCs w:val="16"/>
        </w:rPr>
        <w:t xml:space="preserve"> 16-01, RCW 42.56, y RCW 40.14.</w:t>
      </w:r>
    </w:p>
    <w:p w14:paraId="31D966CC" w14:textId="77777777" w:rsidR="00C27272" w:rsidRDefault="00C27272" w:rsidP="00C27272">
      <w:pPr>
        <w:tabs>
          <w:tab w:val="left" w:pos="3060"/>
          <w:tab w:val="left" w:pos="7560"/>
        </w:tabs>
        <w:rPr>
          <w:sz w:val="20"/>
          <w:szCs w:val="16"/>
        </w:rPr>
      </w:pPr>
      <w:r w:rsidRPr="00FB7560">
        <w:rPr>
          <w:sz w:val="20"/>
          <w:szCs w:val="16"/>
        </w:rPr>
        <w:t xml:space="preserve">Distribution:  </w:t>
      </w:r>
      <w:r>
        <w:rPr>
          <w:b/>
          <w:sz w:val="20"/>
          <w:szCs w:val="16"/>
        </w:rPr>
        <w:t>WHITE</w:t>
      </w:r>
      <w:r w:rsidRPr="00BC0422">
        <w:rPr>
          <w:b/>
          <w:sz w:val="20"/>
          <w:szCs w:val="16"/>
        </w:rPr>
        <w:t>/ORIGINAL</w:t>
      </w:r>
      <w:r w:rsidRPr="00BC0422">
        <w:rPr>
          <w:sz w:val="20"/>
          <w:szCs w:val="16"/>
        </w:rPr>
        <w:t xml:space="preserve"> </w:t>
      </w:r>
      <w:r>
        <w:rPr>
          <w:sz w:val="20"/>
          <w:szCs w:val="16"/>
        </w:rPr>
        <w:t>-</w:t>
      </w:r>
      <w:r>
        <w:rPr>
          <w:sz w:val="20"/>
          <w:szCs w:val="16"/>
        </w:rPr>
        <w:tab/>
      </w:r>
      <w:proofErr w:type="gramStart"/>
      <w:r>
        <w:rPr>
          <w:sz w:val="20"/>
          <w:szCs w:val="16"/>
        </w:rPr>
        <w:t>Submit</w:t>
      </w:r>
      <w:proofErr w:type="gramEnd"/>
      <w:r>
        <w:rPr>
          <w:sz w:val="20"/>
          <w:szCs w:val="16"/>
        </w:rPr>
        <w:t xml:space="preserve"> Initial, Appeal, Rewrite to box/mail</w:t>
      </w:r>
      <w:r>
        <w:rPr>
          <w:sz w:val="20"/>
          <w:szCs w:val="16"/>
        </w:rPr>
        <w:tab/>
      </w:r>
      <w:r>
        <w:rPr>
          <w:b/>
          <w:sz w:val="20"/>
          <w:szCs w:val="16"/>
        </w:rPr>
        <w:t>PINK</w:t>
      </w:r>
      <w:r w:rsidRPr="00BC0422">
        <w:rPr>
          <w:b/>
          <w:sz w:val="20"/>
          <w:szCs w:val="16"/>
        </w:rPr>
        <w:t>/COPY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>Requester</w:t>
      </w:r>
    </w:p>
    <w:p w14:paraId="7C496CC2" w14:textId="77777777" w:rsidR="00C27272" w:rsidRPr="00AC3A50" w:rsidRDefault="00C27272" w:rsidP="00C27272">
      <w:pPr>
        <w:tabs>
          <w:tab w:val="left" w:pos="3060"/>
        </w:tabs>
      </w:pPr>
      <w:r>
        <w:rPr>
          <w:sz w:val="20"/>
          <w:szCs w:val="16"/>
        </w:rPr>
        <w:tab/>
        <w:t xml:space="preserve">Emergency Resolution </w:t>
      </w:r>
      <w:r w:rsidRPr="00321B02">
        <w:rPr>
          <w:sz w:val="20"/>
          <w:szCs w:val="16"/>
        </w:rPr>
        <w:t xml:space="preserve">Requests directly to </w:t>
      </w:r>
      <w:r w:rsidRPr="00321B02">
        <w:rPr>
          <w:sz w:val="20"/>
          <w:szCs w:val="20"/>
        </w:rPr>
        <w:t>employee/contract staff</w:t>
      </w:r>
    </w:p>
    <w:p w14:paraId="3C2FDA78" w14:textId="77777777" w:rsidR="00DC2ED0" w:rsidRPr="00DC2ED0" w:rsidRDefault="00DC2ED0" w:rsidP="00DC2ED0">
      <w:pPr>
        <w:tabs>
          <w:tab w:val="left" w:pos="6570"/>
        </w:tabs>
        <w:spacing w:after="120"/>
        <w:rPr>
          <w:b/>
          <w:bCs/>
          <w:sz w:val="22"/>
          <w:szCs w:val="20"/>
        </w:rPr>
      </w:pPr>
      <w:r w:rsidRPr="00DC2ED0">
        <w:rPr>
          <w:b/>
          <w:bCs/>
          <w:sz w:val="22"/>
          <w:szCs w:val="20"/>
        </w:rPr>
        <w:lastRenderedPageBreak/>
        <w:t>¿</w:t>
      </w:r>
      <w:proofErr w:type="spellStart"/>
      <w:r w:rsidRPr="00DC2ED0">
        <w:rPr>
          <w:b/>
          <w:bCs/>
          <w:sz w:val="22"/>
          <w:szCs w:val="20"/>
        </w:rPr>
        <w:t>QUÉ</w:t>
      </w:r>
      <w:proofErr w:type="spellEnd"/>
      <w:r w:rsidRPr="00DC2ED0">
        <w:rPr>
          <w:b/>
          <w:bCs/>
          <w:sz w:val="22"/>
          <w:szCs w:val="20"/>
        </w:rPr>
        <w:t xml:space="preserve"> ES EL </w:t>
      </w:r>
      <w:proofErr w:type="spellStart"/>
      <w:r w:rsidRPr="00DC2ED0">
        <w:rPr>
          <w:b/>
          <w:bCs/>
          <w:sz w:val="22"/>
          <w:szCs w:val="20"/>
        </w:rPr>
        <w:t>PROGRAMA</w:t>
      </w:r>
      <w:proofErr w:type="spellEnd"/>
      <w:r w:rsidRPr="00DC2ED0">
        <w:rPr>
          <w:b/>
          <w:bCs/>
          <w:sz w:val="22"/>
          <w:szCs w:val="20"/>
        </w:rPr>
        <w:t xml:space="preserve"> DE </w:t>
      </w:r>
      <w:proofErr w:type="spellStart"/>
      <w:r w:rsidRPr="00DC2ED0">
        <w:rPr>
          <w:b/>
          <w:bCs/>
          <w:sz w:val="22"/>
          <w:szCs w:val="20"/>
        </w:rPr>
        <w:t>RESOLUCIÓN</w:t>
      </w:r>
      <w:proofErr w:type="spellEnd"/>
      <w:r w:rsidRPr="00DC2ED0">
        <w:rPr>
          <w:b/>
          <w:bCs/>
          <w:sz w:val="22"/>
          <w:szCs w:val="20"/>
        </w:rPr>
        <w:t>?</w:t>
      </w:r>
    </w:p>
    <w:p w14:paraId="64F43D9C" w14:textId="12DD06E9" w:rsidR="00DC2ED0" w:rsidRPr="00DC2ED0" w:rsidRDefault="00DC2ED0" w:rsidP="00DC2ED0">
      <w:pPr>
        <w:tabs>
          <w:tab w:val="left" w:pos="3060"/>
        </w:tabs>
        <w:spacing w:after="120"/>
        <w:rPr>
          <w:sz w:val="22"/>
          <w:szCs w:val="20"/>
        </w:rPr>
      </w:pPr>
      <w:r w:rsidRPr="00DC2ED0">
        <w:rPr>
          <w:sz w:val="22"/>
          <w:szCs w:val="20"/>
        </w:rPr>
        <w:t xml:space="preserve">El </w:t>
      </w:r>
      <w:proofErr w:type="spellStart"/>
      <w:r w:rsidRPr="00DC2ED0">
        <w:rPr>
          <w:sz w:val="22"/>
          <w:szCs w:val="20"/>
        </w:rPr>
        <w:t>Programa</w:t>
      </w:r>
      <w:proofErr w:type="spellEnd"/>
      <w:r w:rsidRPr="00DC2ED0">
        <w:rPr>
          <w:sz w:val="22"/>
          <w:szCs w:val="20"/>
        </w:rPr>
        <w:t xml:space="preserve"> de </w:t>
      </w:r>
      <w:proofErr w:type="spellStart"/>
      <w:r w:rsidRPr="00DC2ED0">
        <w:rPr>
          <w:sz w:val="22"/>
          <w:szCs w:val="20"/>
        </w:rPr>
        <w:t>Resolución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debe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servir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como</w:t>
      </w:r>
      <w:proofErr w:type="spellEnd"/>
      <w:r w:rsidRPr="00DC2ED0">
        <w:rPr>
          <w:sz w:val="22"/>
          <w:szCs w:val="20"/>
        </w:rPr>
        <w:t xml:space="preserve"> un </w:t>
      </w:r>
      <w:proofErr w:type="spellStart"/>
      <w:r w:rsidRPr="00DC2ED0">
        <w:rPr>
          <w:sz w:val="22"/>
          <w:szCs w:val="20"/>
        </w:rPr>
        <w:t>sistema</w:t>
      </w:r>
      <w:proofErr w:type="spellEnd"/>
      <w:r w:rsidRPr="00DC2ED0">
        <w:rPr>
          <w:sz w:val="22"/>
          <w:szCs w:val="20"/>
        </w:rPr>
        <w:t xml:space="preserve"> de </w:t>
      </w:r>
      <w:proofErr w:type="spellStart"/>
      <w:r w:rsidRPr="00DC2ED0">
        <w:rPr>
          <w:sz w:val="22"/>
          <w:szCs w:val="20"/>
        </w:rPr>
        <w:t>resolución</w:t>
      </w:r>
      <w:proofErr w:type="spellEnd"/>
      <w:r w:rsidRPr="00DC2ED0">
        <w:rPr>
          <w:sz w:val="22"/>
          <w:szCs w:val="20"/>
        </w:rPr>
        <w:t xml:space="preserve"> y </w:t>
      </w:r>
      <w:proofErr w:type="spellStart"/>
      <w:r w:rsidRPr="00DC2ED0">
        <w:rPr>
          <w:sz w:val="22"/>
          <w:szCs w:val="20"/>
        </w:rPr>
        <w:t>apelación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interno</w:t>
      </w:r>
      <w:proofErr w:type="spellEnd"/>
      <w:r w:rsidRPr="00DC2ED0">
        <w:rPr>
          <w:sz w:val="22"/>
          <w:szCs w:val="20"/>
        </w:rPr>
        <w:t xml:space="preserve"> e </w:t>
      </w:r>
      <w:proofErr w:type="spellStart"/>
      <w:r w:rsidRPr="00DC2ED0">
        <w:rPr>
          <w:sz w:val="22"/>
          <w:szCs w:val="20"/>
        </w:rPr>
        <w:t>imparcial</w:t>
      </w:r>
      <w:proofErr w:type="spellEnd"/>
      <w:r w:rsidRPr="00DC2ED0">
        <w:rPr>
          <w:sz w:val="22"/>
          <w:szCs w:val="20"/>
        </w:rPr>
        <w:t xml:space="preserve"> que </w:t>
      </w:r>
      <w:proofErr w:type="spellStart"/>
      <w:r w:rsidRPr="00DC2ED0">
        <w:rPr>
          <w:sz w:val="22"/>
          <w:szCs w:val="20"/>
        </w:rPr>
        <w:t>promueve</w:t>
      </w:r>
      <w:proofErr w:type="spellEnd"/>
      <w:r w:rsidRPr="00DC2ED0">
        <w:rPr>
          <w:sz w:val="22"/>
          <w:szCs w:val="20"/>
        </w:rPr>
        <w:t xml:space="preserve"> la </w:t>
      </w:r>
      <w:proofErr w:type="spellStart"/>
      <w:r w:rsidRPr="00DC2ED0">
        <w:rPr>
          <w:sz w:val="22"/>
          <w:szCs w:val="20"/>
        </w:rPr>
        <w:t>comunicación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efectiva</w:t>
      </w:r>
      <w:proofErr w:type="spellEnd"/>
      <w:r w:rsidRPr="00DC2ED0">
        <w:rPr>
          <w:sz w:val="22"/>
          <w:szCs w:val="20"/>
        </w:rPr>
        <w:t xml:space="preserve"> entre </w:t>
      </w:r>
      <w:proofErr w:type="spellStart"/>
      <w:r w:rsidRPr="00DC2ED0">
        <w:rPr>
          <w:sz w:val="22"/>
          <w:szCs w:val="20"/>
        </w:rPr>
        <w:t>el</w:t>
      </w:r>
      <w:proofErr w:type="spellEnd"/>
      <w:r w:rsidRPr="00DC2ED0">
        <w:rPr>
          <w:sz w:val="22"/>
          <w:szCs w:val="20"/>
        </w:rPr>
        <w:t xml:space="preserve"> personal y </w:t>
      </w:r>
      <w:proofErr w:type="spellStart"/>
      <w:r w:rsidRPr="00DC2ED0">
        <w:rPr>
          <w:sz w:val="22"/>
          <w:szCs w:val="20"/>
        </w:rPr>
        <w:t>los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individuos</w:t>
      </w:r>
      <w:proofErr w:type="spellEnd"/>
      <w:r w:rsidRPr="00DC2ED0">
        <w:rPr>
          <w:sz w:val="22"/>
          <w:szCs w:val="20"/>
        </w:rPr>
        <w:t xml:space="preserve"> bajo la </w:t>
      </w:r>
      <w:proofErr w:type="spellStart"/>
      <w:r w:rsidRPr="00DC2ED0">
        <w:rPr>
          <w:sz w:val="22"/>
          <w:szCs w:val="20"/>
        </w:rPr>
        <w:t>jurisdicción</w:t>
      </w:r>
      <w:proofErr w:type="spellEnd"/>
      <w:r w:rsidRPr="00DC2ED0">
        <w:rPr>
          <w:sz w:val="22"/>
          <w:szCs w:val="20"/>
        </w:rPr>
        <w:t xml:space="preserve"> del </w:t>
      </w:r>
      <w:proofErr w:type="spellStart"/>
      <w:r w:rsidRPr="00DC2ED0">
        <w:rPr>
          <w:sz w:val="22"/>
          <w:szCs w:val="20"/>
        </w:rPr>
        <w:t>departamento</w:t>
      </w:r>
      <w:proofErr w:type="spellEnd"/>
      <w:proofErr w:type="gramStart"/>
      <w:r w:rsidRPr="00DC2ED0">
        <w:rPr>
          <w:sz w:val="22"/>
          <w:szCs w:val="20"/>
        </w:rPr>
        <w:t xml:space="preserve">. </w:t>
      </w:r>
      <w:proofErr w:type="gramEnd"/>
      <w:r w:rsidRPr="00DC2ED0">
        <w:rPr>
          <w:sz w:val="22"/>
          <w:szCs w:val="20"/>
        </w:rPr>
        <w:t xml:space="preserve">Disponer de </w:t>
      </w:r>
      <w:proofErr w:type="spellStart"/>
      <w:r w:rsidRPr="00DC2ED0">
        <w:rPr>
          <w:sz w:val="22"/>
          <w:szCs w:val="20"/>
        </w:rPr>
        <w:t>una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vía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administrativa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adecuada</w:t>
      </w:r>
      <w:proofErr w:type="spellEnd"/>
      <w:r w:rsidRPr="00DC2ED0">
        <w:rPr>
          <w:sz w:val="22"/>
          <w:szCs w:val="20"/>
        </w:rPr>
        <w:t xml:space="preserve"> para </w:t>
      </w:r>
      <w:proofErr w:type="spellStart"/>
      <w:r w:rsidRPr="00DC2ED0">
        <w:rPr>
          <w:sz w:val="22"/>
          <w:szCs w:val="20"/>
        </w:rPr>
        <w:t>expresar</w:t>
      </w:r>
      <w:proofErr w:type="spellEnd"/>
      <w:r w:rsidRPr="00DC2ED0">
        <w:rPr>
          <w:sz w:val="22"/>
          <w:szCs w:val="20"/>
        </w:rPr>
        <w:t xml:space="preserve"> las </w:t>
      </w:r>
      <w:proofErr w:type="spellStart"/>
      <w:r w:rsidRPr="00DC2ED0">
        <w:rPr>
          <w:sz w:val="22"/>
          <w:szCs w:val="20"/>
        </w:rPr>
        <w:t>quejas</w:t>
      </w:r>
      <w:proofErr w:type="spellEnd"/>
      <w:r w:rsidRPr="00DC2ED0">
        <w:rPr>
          <w:sz w:val="22"/>
          <w:szCs w:val="20"/>
        </w:rPr>
        <w:t xml:space="preserve"> sin </w:t>
      </w:r>
      <w:proofErr w:type="spellStart"/>
      <w:r w:rsidRPr="00DC2ED0">
        <w:rPr>
          <w:sz w:val="22"/>
          <w:szCs w:val="20"/>
        </w:rPr>
        <w:t>temor</w:t>
      </w:r>
      <w:proofErr w:type="spellEnd"/>
      <w:r w:rsidRPr="00DC2ED0">
        <w:rPr>
          <w:sz w:val="22"/>
          <w:szCs w:val="20"/>
        </w:rPr>
        <w:t xml:space="preserve"> a </w:t>
      </w:r>
      <w:proofErr w:type="spellStart"/>
      <w:r w:rsidRPr="00DC2ED0">
        <w:rPr>
          <w:sz w:val="22"/>
          <w:szCs w:val="20"/>
        </w:rPr>
        <w:t>represalias</w:t>
      </w:r>
      <w:proofErr w:type="spellEnd"/>
      <w:r w:rsidRPr="00DC2ED0">
        <w:rPr>
          <w:sz w:val="22"/>
          <w:szCs w:val="20"/>
        </w:rPr>
        <w:t xml:space="preserve"> es un </w:t>
      </w:r>
      <w:proofErr w:type="spellStart"/>
      <w:r w:rsidRPr="00DC2ED0">
        <w:rPr>
          <w:sz w:val="22"/>
          <w:szCs w:val="20"/>
        </w:rPr>
        <w:t>elemento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importante</w:t>
      </w:r>
      <w:proofErr w:type="spellEnd"/>
      <w:r w:rsidRPr="00DC2ED0">
        <w:rPr>
          <w:sz w:val="22"/>
          <w:szCs w:val="20"/>
        </w:rPr>
        <w:t xml:space="preserve"> para </w:t>
      </w:r>
      <w:proofErr w:type="spellStart"/>
      <w:r w:rsidRPr="00DC2ED0">
        <w:rPr>
          <w:sz w:val="22"/>
          <w:szCs w:val="20"/>
        </w:rPr>
        <w:t>ayudar</w:t>
      </w:r>
      <w:proofErr w:type="spellEnd"/>
      <w:r w:rsidRPr="00DC2ED0">
        <w:rPr>
          <w:sz w:val="22"/>
          <w:szCs w:val="20"/>
        </w:rPr>
        <w:t xml:space="preserve"> a </w:t>
      </w:r>
      <w:proofErr w:type="spellStart"/>
      <w:r w:rsidRPr="00DC2ED0">
        <w:rPr>
          <w:sz w:val="22"/>
          <w:szCs w:val="20"/>
        </w:rPr>
        <w:t>crear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entornos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más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seguros</w:t>
      </w:r>
      <w:proofErr w:type="spellEnd"/>
      <w:r w:rsidRPr="00DC2ED0">
        <w:rPr>
          <w:sz w:val="22"/>
          <w:szCs w:val="20"/>
        </w:rPr>
        <w:t>.</w:t>
      </w:r>
    </w:p>
    <w:p w14:paraId="0A132D18" w14:textId="77777777" w:rsidR="00DC2ED0" w:rsidRPr="00DC2ED0" w:rsidRDefault="00DC2ED0" w:rsidP="00DC2ED0">
      <w:pPr>
        <w:tabs>
          <w:tab w:val="left" w:pos="5760"/>
        </w:tabs>
        <w:rPr>
          <w:b/>
          <w:bCs/>
          <w:sz w:val="22"/>
        </w:rPr>
      </w:pPr>
      <w:r w:rsidRPr="00DC2ED0">
        <w:rPr>
          <w:b/>
          <w:bCs/>
          <w:sz w:val="22"/>
        </w:rPr>
        <w:t>¿</w:t>
      </w:r>
      <w:proofErr w:type="spellStart"/>
      <w:r w:rsidRPr="00DC2ED0">
        <w:rPr>
          <w:b/>
          <w:bCs/>
          <w:sz w:val="22"/>
        </w:rPr>
        <w:t>QUÉ</w:t>
      </w:r>
      <w:proofErr w:type="spellEnd"/>
      <w:r w:rsidRPr="00DC2ED0">
        <w:rPr>
          <w:b/>
          <w:bCs/>
          <w:sz w:val="22"/>
        </w:rPr>
        <w:t xml:space="preserve"> </w:t>
      </w:r>
      <w:proofErr w:type="spellStart"/>
      <w:r w:rsidRPr="00DC2ED0">
        <w:rPr>
          <w:b/>
          <w:bCs/>
          <w:sz w:val="22"/>
        </w:rPr>
        <w:t>ARTÍCULOS</w:t>
      </w:r>
      <w:proofErr w:type="spellEnd"/>
      <w:r w:rsidRPr="00DC2ED0">
        <w:rPr>
          <w:b/>
          <w:bCs/>
          <w:sz w:val="22"/>
        </w:rPr>
        <w:t xml:space="preserve"> </w:t>
      </w:r>
      <w:proofErr w:type="spellStart"/>
      <w:r w:rsidRPr="00DC2ED0">
        <w:rPr>
          <w:b/>
          <w:bCs/>
          <w:sz w:val="22"/>
        </w:rPr>
        <w:t>CALIFICAN</w:t>
      </w:r>
      <w:proofErr w:type="spellEnd"/>
      <w:r w:rsidRPr="00DC2ED0">
        <w:rPr>
          <w:b/>
          <w:bCs/>
          <w:sz w:val="22"/>
        </w:rPr>
        <w:t>?</w:t>
      </w:r>
      <w:r w:rsidRPr="00DC2ED0">
        <w:rPr>
          <w:b/>
          <w:bCs/>
          <w:sz w:val="22"/>
        </w:rPr>
        <w:tab/>
        <w:t>¿</w:t>
      </w:r>
      <w:proofErr w:type="spellStart"/>
      <w:r w:rsidRPr="00DC2ED0">
        <w:rPr>
          <w:b/>
          <w:bCs/>
          <w:sz w:val="22"/>
        </w:rPr>
        <w:t>QUÉ</w:t>
      </w:r>
      <w:proofErr w:type="spellEnd"/>
      <w:r w:rsidRPr="00DC2ED0">
        <w:rPr>
          <w:b/>
          <w:bCs/>
          <w:sz w:val="22"/>
        </w:rPr>
        <w:t xml:space="preserve"> </w:t>
      </w:r>
      <w:proofErr w:type="spellStart"/>
      <w:r w:rsidRPr="00DC2ED0">
        <w:rPr>
          <w:b/>
          <w:bCs/>
          <w:sz w:val="22"/>
        </w:rPr>
        <w:t>ARTÍCULOS</w:t>
      </w:r>
      <w:proofErr w:type="spellEnd"/>
      <w:r w:rsidRPr="00DC2ED0">
        <w:rPr>
          <w:b/>
          <w:bCs/>
          <w:sz w:val="22"/>
        </w:rPr>
        <w:t xml:space="preserve"> NO </w:t>
      </w:r>
      <w:proofErr w:type="spellStart"/>
      <w:r w:rsidRPr="00DC2ED0">
        <w:rPr>
          <w:b/>
          <w:bCs/>
          <w:sz w:val="22"/>
        </w:rPr>
        <w:t>CALIFICAN</w:t>
      </w:r>
      <w:proofErr w:type="spellEnd"/>
      <w:r w:rsidRPr="00DC2ED0">
        <w:rPr>
          <w:b/>
          <w:bCs/>
          <w:sz w:val="22"/>
        </w:rPr>
        <w:t>?</w:t>
      </w:r>
    </w:p>
    <w:p w14:paraId="43A59888" w14:textId="3DE21BE0" w:rsidR="00DC2ED0" w:rsidRPr="00DC2ED0" w:rsidRDefault="00DC2ED0" w:rsidP="00DC2ED0">
      <w:pPr>
        <w:tabs>
          <w:tab w:val="left" w:pos="5760"/>
        </w:tabs>
        <w:rPr>
          <w:b/>
          <w:bCs/>
          <w:sz w:val="22"/>
        </w:rPr>
        <w:sectPr w:rsidR="00DC2ED0" w:rsidRPr="00DC2ED0" w:rsidSect="00560EAD">
          <w:footerReference w:type="default" r:id="rId8"/>
          <w:pgSz w:w="12240" w:h="15840" w:code="1"/>
          <w:pgMar w:top="720" w:right="720" w:bottom="360" w:left="720" w:header="720" w:footer="360" w:gutter="0"/>
          <w:cols w:space="720"/>
          <w:docGrid w:linePitch="360"/>
        </w:sectPr>
      </w:pPr>
    </w:p>
    <w:p w14:paraId="644334BB" w14:textId="77777777" w:rsidR="00DC2ED0" w:rsidRPr="00E81DDF" w:rsidRDefault="00DC2ED0" w:rsidP="00DC2ED0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spacing w:before="120" w:line="233" w:lineRule="auto"/>
        <w:ind w:left="475" w:right="144"/>
        <w:contextualSpacing w:val="0"/>
        <w:rPr>
          <w:rFonts w:ascii="Symbol" w:hAnsi="Symbol"/>
          <w:sz w:val="20"/>
          <w:szCs w:val="20"/>
        </w:rPr>
      </w:pPr>
      <w:r w:rsidRPr="00E81DDF">
        <w:rPr>
          <w:sz w:val="20"/>
          <w:szCs w:val="20"/>
        </w:rPr>
        <w:t>Política</w:t>
      </w:r>
      <w:r w:rsidRPr="00E81DDF">
        <w:rPr>
          <w:spacing w:val="-8"/>
          <w:sz w:val="20"/>
          <w:szCs w:val="20"/>
        </w:rPr>
        <w:t xml:space="preserve"> </w:t>
      </w:r>
      <w:r w:rsidRPr="00E81DDF">
        <w:rPr>
          <w:sz w:val="20"/>
          <w:szCs w:val="20"/>
        </w:rPr>
        <w:t>o</w:t>
      </w:r>
      <w:r w:rsidRPr="00E81DDF">
        <w:rPr>
          <w:spacing w:val="-9"/>
          <w:sz w:val="20"/>
          <w:szCs w:val="20"/>
        </w:rPr>
        <w:t xml:space="preserve"> </w:t>
      </w:r>
      <w:proofErr w:type="spellStart"/>
      <w:r w:rsidRPr="00E81DDF">
        <w:rPr>
          <w:sz w:val="20"/>
          <w:szCs w:val="20"/>
        </w:rPr>
        <w:t>falta</w:t>
      </w:r>
      <w:proofErr w:type="spellEnd"/>
      <w:r w:rsidRPr="00E81DDF">
        <w:rPr>
          <w:spacing w:val="-9"/>
          <w:sz w:val="20"/>
          <w:szCs w:val="20"/>
        </w:rPr>
        <w:t xml:space="preserve"> </w:t>
      </w:r>
      <w:r w:rsidRPr="00E81DDF">
        <w:rPr>
          <w:sz w:val="20"/>
          <w:szCs w:val="20"/>
        </w:rPr>
        <w:t>de</w:t>
      </w:r>
      <w:r w:rsidRPr="00E81DDF">
        <w:rPr>
          <w:spacing w:val="-8"/>
          <w:sz w:val="20"/>
          <w:szCs w:val="20"/>
        </w:rPr>
        <w:t xml:space="preserve"> </w:t>
      </w:r>
      <w:proofErr w:type="spellStart"/>
      <w:r w:rsidRPr="00E81DDF">
        <w:rPr>
          <w:sz w:val="20"/>
          <w:szCs w:val="20"/>
        </w:rPr>
        <w:t>política</w:t>
      </w:r>
      <w:proofErr w:type="spellEnd"/>
      <w:r w:rsidRPr="00E81DDF">
        <w:rPr>
          <w:sz w:val="20"/>
          <w:szCs w:val="20"/>
        </w:rPr>
        <w:t>,</w:t>
      </w:r>
      <w:r w:rsidRPr="00E81DDF">
        <w:rPr>
          <w:spacing w:val="-6"/>
          <w:sz w:val="20"/>
          <w:szCs w:val="20"/>
        </w:rPr>
        <w:t xml:space="preserve"> </w:t>
      </w:r>
      <w:proofErr w:type="spellStart"/>
      <w:r w:rsidRPr="00E81DDF">
        <w:rPr>
          <w:sz w:val="20"/>
          <w:szCs w:val="20"/>
        </w:rPr>
        <w:t>aplicación</w:t>
      </w:r>
      <w:proofErr w:type="spellEnd"/>
    </w:p>
    <w:p w14:paraId="15237DD9" w14:textId="6940567F" w:rsidR="00DC2ED0" w:rsidRPr="00E81DDF" w:rsidRDefault="00DC2ED0" w:rsidP="00DC2ED0">
      <w:pPr>
        <w:pStyle w:val="ListParagraph"/>
        <w:widowControl w:val="0"/>
        <w:tabs>
          <w:tab w:val="left" w:pos="480"/>
        </w:tabs>
        <w:autoSpaceDE w:val="0"/>
        <w:autoSpaceDN w:val="0"/>
        <w:spacing w:before="1" w:line="232" w:lineRule="auto"/>
        <w:ind w:left="480" w:right="137"/>
        <w:contextualSpacing w:val="0"/>
        <w:rPr>
          <w:rFonts w:ascii="Symbol" w:hAnsi="Symbol"/>
          <w:sz w:val="20"/>
          <w:szCs w:val="20"/>
        </w:rPr>
      </w:pPr>
      <w:r w:rsidRPr="00E81DDF">
        <w:rPr>
          <w:sz w:val="20"/>
          <w:szCs w:val="20"/>
        </w:rPr>
        <w:t xml:space="preserve"> </w:t>
      </w:r>
      <w:proofErr w:type="spellStart"/>
      <w:r w:rsidRPr="00E81DDF">
        <w:rPr>
          <w:sz w:val="20"/>
          <w:szCs w:val="20"/>
        </w:rPr>
        <w:t>incorrecta</w:t>
      </w:r>
      <w:proofErr w:type="spellEnd"/>
      <w:r w:rsidRPr="00E81DDF">
        <w:rPr>
          <w:sz w:val="20"/>
          <w:szCs w:val="20"/>
        </w:rPr>
        <w:t xml:space="preserve"> de la </w:t>
      </w:r>
      <w:proofErr w:type="spellStart"/>
      <w:r w:rsidRPr="00E81DDF">
        <w:rPr>
          <w:sz w:val="20"/>
          <w:szCs w:val="20"/>
        </w:rPr>
        <w:t>política</w:t>
      </w:r>
      <w:proofErr w:type="spellEnd"/>
    </w:p>
    <w:p w14:paraId="2CDACDE1" w14:textId="77777777" w:rsidR="00DC2ED0" w:rsidRPr="00E81DDF" w:rsidRDefault="00DC2ED0" w:rsidP="00DC2ED0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spacing w:before="11" w:line="232" w:lineRule="auto"/>
        <w:ind w:right="38"/>
        <w:contextualSpacing w:val="0"/>
        <w:rPr>
          <w:rFonts w:ascii="Symbol" w:hAnsi="Symbol"/>
          <w:sz w:val="20"/>
          <w:szCs w:val="20"/>
        </w:rPr>
      </w:pPr>
      <w:proofErr w:type="spellStart"/>
      <w:r w:rsidRPr="00E81DDF">
        <w:rPr>
          <w:sz w:val="20"/>
          <w:szCs w:val="20"/>
        </w:rPr>
        <w:t>Acciones</w:t>
      </w:r>
      <w:proofErr w:type="spellEnd"/>
      <w:r w:rsidRPr="00E81DDF">
        <w:rPr>
          <w:spacing w:val="-10"/>
          <w:sz w:val="20"/>
          <w:szCs w:val="20"/>
        </w:rPr>
        <w:t xml:space="preserve"> </w:t>
      </w:r>
      <w:r w:rsidRPr="00E81DDF">
        <w:rPr>
          <w:sz w:val="20"/>
          <w:szCs w:val="20"/>
        </w:rPr>
        <w:t>de</w:t>
      </w:r>
      <w:r w:rsidRPr="00E81DDF">
        <w:rPr>
          <w:spacing w:val="-10"/>
          <w:sz w:val="20"/>
          <w:szCs w:val="20"/>
        </w:rPr>
        <w:t xml:space="preserve"> </w:t>
      </w:r>
      <w:proofErr w:type="spellStart"/>
      <w:r w:rsidRPr="00E81DDF">
        <w:rPr>
          <w:sz w:val="20"/>
          <w:szCs w:val="20"/>
        </w:rPr>
        <w:t>los</w:t>
      </w:r>
      <w:proofErr w:type="spellEnd"/>
      <w:r w:rsidRPr="00E81DDF">
        <w:rPr>
          <w:spacing w:val="-10"/>
          <w:sz w:val="20"/>
          <w:szCs w:val="20"/>
        </w:rPr>
        <w:t xml:space="preserve"> </w:t>
      </w:r>
      <w:proofErr w:type="spellStart"/>
      <w:r w:rsidRPr="00E81DDF">
        <w:rPr>
          <w:sz w:val="20"/>
          <w:szCs w:val="20"/>
        </w:rPr>
        <w:t>empleados</w:t>
      </w:r>
      <w:proofErr w:type="spellEnd"/>
      <w:r w:rsidRPr="00E81DDF">
        <w:rPr>
          <w:sz w:val="20"/>
          <w:szCs w:val="20"/>
        </w:rPr>
        <w:t>,</w:t>
      </w:r>
      <w:r w:rsidRPr="00E81DDF">
        <w:rPr>
          <w:spacing w:val="-9"/>
          <w:sz w:val="20"/>
          <w:szCs w:val="20"/>
        </w:rPr>
        <w:t xml:space="preserve"> </w:t>
      </w:r>
      <w:r w:rsidRPr="00E81DDF">
        <w:rPr>
          <w:sz w:val="20"/>
          <w:szCs w:val="20"/>
        </w:rPr>
        <w:t xml:space="preserve">personal </w:t>
      </w:r>
    </w:p>
    <w:p w14:paraId="0D9FA5A8" w14:textId="014AC7AC" w:rsidR="00DC2ED0" w:rsidRPr="00E81DDF" w:rsidRDefault="00DC2ED0" w:rsidP="00DC2ED0">
      <w:pPr>
        <w:pStyle w:val="ListParagraph"/>
        <w:widowControl w:val="0"/>
        <w:tabs>
          <w:tab w:val="left" w:pos="480"/>
        </w:tabs>
        <w:autoSpaceDE w:val="0"/>
        <w:autoSpaceDN w:val="0"/>
        <w:spacing w:before="11" w:line="232" w:lineRule="auto"/>
        <w:ind w:left="480" w:right="38"/>
        <w:contextualSpacing w:val="0"/>
        <w:rPr>
          <w:rFonts w:ascii="Symbol" w:hAnsi="Symbol"/>
          <w:sz w:val="20"/>
          <w:szCs w:val="20"/>
        </w:rPr>
      </w:pPr>
      <w:proofErr w:type="spellStart"/>
      <w:r w:rsidRPr="00E81DDF">
        <w:rPr>
          <w:sz w:val="20"/>
          <w:szCs w:val="20"/>
        </w:rPr>
        <w:t>contratado</w:t>
      </w:r>
      <w:proofErr w:type="spellEnd"/>
      <w:r w:rsidRPr="00E81DDF">
        <w:rPr>
          <w:sz w:val="20"/>
          <w:szCs w:val="20"/>
        </w:rPr>
        <w:t xml:space="preserve"> y </w:t>
      </w:r>
      <w:proofErr w:type="spellStart"/>
      <w:r w:rsidRPr="00E81DDF">
        <w:rPr>
          <w:sz w:val="20"/>
          <w:szCs w:val="20"/>
        </w:rPr>
        <w:t>voluntarios</w:t>
      </w:r>
      <w:proofErr w:type="spellEnd"/>
    </w:p>
    <w:p w14:paraId="40A2DDDF" w14:textId="77777777" w:rsidR="00DC2ED0" w:rsidRPr="00E81DDF" w:rsidRDefault="00DC2ED0" w:rsidP="00DC2ED0">
      <w:pPr>
        <w:pStyle w:val="ListParagraph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" w:line="291" w:lineRule="exact"/>
        <w:ind w:left="479" w:hanging="359"/>
        <w:contextualSpacing w:val="0"/>
        <w:rPr>
          <w:rFonts w:ascii="Symbol" w:hAnsi="Symbol"/>
          <w:sz w:val="20"/>
          <w:szCs w:val="20"/>
        </w:rPr>
      </w:pPr>
      <w:proofErr w:type="spellStart"/>
      <w:r w:rsidRPr="00E81DDF">
        <w:rPr>
          <w:sz w:val="20"/>
          <w:szCs w:val="20"/>
        </w:rPr>
        <w:t>Seguridad</w:t>
      </w:r>
      <w:proofErr w:type="spellEnd"/>
      <w:r w:rsidRPr="00E81DDF">
        <w:rPr>
          <w:spacing w:val="-10"/>
          <w:sz w:val="20"/>
          <w:szCs w:val="20"/>
        </w:rPr>
        <w:t xml:space="preserve"> </w:t>
      </w:r>
      <w:r w:rsidRPr="00E81DDF">
        <w:rPr>
          <w:spacing w:val="-2"/>
          <w:sz w:val="20"/>
          <w:szCs w:val="20"/>
        </w:rPr>
        <w:t>personal</w:t>
      </w:r>
    </w:p>
    <w:p w14:paraId="4326848F" w14:textId="77777777" w:rsidR="00DC2ED0" w:rsidRPr="00E81DDF" w:rsidRDefault="00DC2ED0" w:rsidP="00DC2ED0">
      <w:pPr>
        <w:pStyle w:val="ListParagraph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line="288" w:lineRule="exact"/>
        <w:ind w:left="479" w:hanging="359"/>
        <w:contextualSpacing w:val="0"/>
        <w:rPr>
          <w:rFonts w:ascii="Symbol" w:hAnsi="Symbol"/>
          <w:sz w:val="20"/>
          <w:szCs w:val="20"/>
        </w:rPr>
      </w:pPr>
      <w:proofErr w:type="spellStart"/>
      <w:r w:rsidRPr="00E81DDF">
        <w:rPr>
          <w:sz w:val="20"/>
          <w:szCs w:val="20"/>
        </w:rPr>
        <w:t>Servicios</w:t>
      </w:r>
      <w:proofErr w:type="spellEnd"/>
      <w:r w:rsidRPr="00E81DDF">
        <w:rPr>
          <w:spacing w:val="-4"/>
          <w:sz w:val="20"/>
          <w:szCs w:val="20"/>
        </w:rPr>
        <w:t xml:space="preserve"> </w:t>
      </w:r>
      <w:r w:rsidRPr="00E81DDF">
        <w:rPr>
          <w:sz w:val="20"/>
          <w:szCs w:val="20"/>
        </w:rPr>
        <w:t>de</w:t>
      </w:r>
      <w:r w:rsidRPr="00E81DDF">
        <w:rPr>
          <w:spacing w:val="-3"/>
          <w:sz w:val="20"/>
          <w:szCs w:val="20"/>
        </w:rPr>
        <w:t xml:space="preserve"> </w:t>
      </w:r>
      <w:proofErr w:type="spellStart"/>
      <w:r w:rsidRPr="00E81DDF">
        <w:rPr>
          <w:spacing w:val="-2"/>
          <w:sz w:val="20"/>
          <w:szCs w:val="20"/>
        </w:rPr>
        <w:t>salud</w:t>
      </w:r>
      <w:proofErr w:type="spellEnd"/>
    </w:p>
    <w:p w14:paraId="37B845E8" w14:textId="77777777" w:rsidR="00DC2ED0" w:rsidRPr="00E81DDF" w:rsidRDefault="00DC2ED0" w:rsidP="00DC2ED0">
      <w:pPr>
        <w:pStyle w:val="ListParagraph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line="291" w:lineRule="exact"/>
        <w:ind w:left="479" w:hanging="359"/>
        <w:contextualSpacing w:val="0"/>
        <w:rPr>
          <w:rFonts w:ascii="Symbol" w:hAnsi="Symbol"/>
          <w:sz w:val="20"/>
          <w:szCs w:val="20"/>
        </w:rPr>
      </w:pPr>
      <w:proofErr w:type="spellStart"/>
      <w:r w:rsidRPr="00E81DDF">
        <w:rPr>
          <w:sz w:val="20"/>
          <w:szCs w:val="20"/>
        </w:rPr>
        <w:t>Servicios</w:t>
      </w:r>
      <w:proofErr w:type="spellEnd"/>
      <w:r w:rsidRPr="00E81DDF">
        <w:rPr>
          <w:spacing w:val="-4"/>
          <w:sz w:val="20"/>
          <w:szCs w:val="20"/>
        </w:rPr>
        <w:t xml:space="preserve"> </w:t>
      </w:r>
      <w:r w:rsidRPr="00E81DDF">
        <w:rPr>
          <w:sz w:val="20"/>
          <w:szCs w:val="20"/>
        </w:rPr>
        <w:t>de</w:t>
      </w:r>
      <w:r w:rsidRPr="00E81DDF">
        <w:rPr>
          <w:spacing w:val="-3"/>
          <w:sz w:val="20"/>
          <w:szCs w:val="20"/>
        </w:rPr>
        <w:t xml:space="preserve"> </w:t>
      </w:r>
      <w:proofErr w:type="spellStart"/>
      <w:r w:rsidRPr="00E81DDF">
        <w:rPr>
          <w:spacing w:val="-2"/>
          <w:sz w:val="20"/>
          <w:szCs w:val="20"/>
        </w:rPr>
        <w:t>alimentación</w:t>
      </w:r>
      <w:proofErr w:type="spellEnd"/>
    </w:p>
    <w:p w14:paraId="607FCB2E" w14:textId="77777777" w:rsidR="00DC2ED0" w:rsidRPr="00E81DDF" w:rsidRDefault="00DC2ED0" w:rsidP="00DC2ED0">
      <w:pPr>
        <w:pStyle w:val="ListParagraph"/>
        <w:widowControl w:val="0"/>
        <w:tabs>
          <w:tab w:val="left" w:pos="479"/>
        </w:tabs>
        <w:autoSpaceDE w:val="0"/>
        <w:autoSpaceDN w:val="0"/>
        <w:spacing w:line="291" w:lineRule="exact"/>
        <w:ind w:left="479"/>
        <w:contextualSpacing w:val="0"/>
        <w:rPr>
          <w:spacing w:val="-2"/>
          <w:sz w:val="20"/>
          <w:szCs w:val="20"/>
        </w:rPr>
      </w:pPr>
    </w:p>
    <w:p w14:paraId="618DEBAC" w14:textId="77777777" w:rsidR="00DC2ED0" w:rsidRPr="00E81DDF" w:rsidRDefault="00DC2ED0" w:rsidP="00DC2ED0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spacing w:before="120" w:line="238" w:lineRule="auto"/>
        <w:ind w:left="475" w:right="979"/>
        <w:contextualSpacing w:val="0"/>
        <w:rPr>
          <w:rFonts w:ascii="Symbol" w:hAnsi="Symbol"/>
          <w:sz w:val="20"/>
          <w:szCs w:val="20"/>
        </w:rPr>
      </w:pPr>
      <w:proofErr w:type="spellStart"/>
      <w:r w:rsidRPr="00E81DDF">
        <w:rPr>
          <w:sz w:val="20"/>
          <w:szCs w:val="20"/>
        </w:rPr>
        <w:t>Cualquier</w:t>
      </w:r>
      <w:proofErr w:type="spellEnd"/>
      <w:r w:rsidRPr="00E81DDF">
        <w:rPr>
          <w:spacing w:val="-7"/>
          <w:sz w:val="20"/>
          <w:szCs w:val="20"/>
        </w:rPr>
        <w:t xml:space="preserve"> </w:t>
      </w:r>
      <w:proofErr w:type="spellStart"/>
      <w:r w:rsidRPr="00E81DDF">
        <w:rPr>
          <w:sz w:val="20"/>
          <w:szCs w:val="20"/>
        </w:rPr>
        <w:t>procedimiento</w:t>
      </w:r>
      <w:proofErr w:type="spellEnd"/>
      <w:r w:rsidRPr="00E81DDF">
        <w:rPr>
          <w:spacing w:val="-12"/>
          <w:sz w:val="20"/>
          <w:szCs w:val="20"/>
        </w:rPr>
        <w:t xml:space="preserve"> </w:t>
      </w:r>
      <w:r w:rsidRPr="00E81DDF">
        <w:rPr>
          <w:sz w:val="20"/>
          <w:szCs w:val="20"/>
        </w:rPr>
        <w:t>que</w:t>
      </w:r>
      <w:r w:rsidRPr="00E81DDF">
        <w:rPr>
          <w:spacing w:val="-9"/>
          <w:sz w:val="20"/>
          <w:szCs w:val="20"/>
        </w:rPr>
        <w:t xml:space="preserve"> </w:t>
      </w:r>
      <w:proofErr w:type="spellStart"/>
      <w:r w:rsidRPr="00E81DDF">
        <w:rPr>
          <w:sz w:val="20"/>
          <w:szCs w:val="20"/>
        </w:rPr>
        <w:t>tenga</w:t>
      </w:r>
      <w:proofErr w:type="spellEnd"/>
      <w:r w:rsidRPr="00E81DDF">
        <w:rPr>
          <w:spacing w:val="-10"/>
          <w:sz w:val="20"/>
          <w:szCs w:val="20"/>
        </w:rPr>
        <w:t xml:space="preserve"> </w:t>
      </w:r>
      <w:r w:rsidRPr="00E81DDF">
        <w:rPr>
          <w:sz w:val="20"/>
          <w:szCs w:val="20"/>
        </w:rPr>
        <w:t xml:space="preserve">un </w:t>
      </w:r>
    </w:p>
    <w:p w14:paraId="35F453E4" w14:textId="711F8714" w:rsidR="00DC2ED0" w:rsidRPr="00E81DDF" w:rsidRDefault="00DC2ED0" w:rsidP="00DC2ED0">
      <w:pPr>
        <w:pStyle w:val="ListParagraph"/>
        <w:widowControl w:val="0"/>
        <w:tabs>
          <w:tab w:val="left" w:pos="480"/>
        </w:tabs>
        <w:autoSpaceDE w:val="0"/>
        <w:autoSpaceDN w:val="0"/>
        <w:spacing w:line="237" w:lineRule="auto"/>
        <w:ind w:left="480" w:right="975"/>
        <w:contextualSpacing w:val="0"/>
        <w:rPr>
          <w:rFonts w:ascii="Symbol" w:hAnsi="Symbol"/>
          <w:sz w:val="20"/>
          <w:szCs w:val="20"/>
        </w:rPr>
      </w:pPr>
      <w:proofErr w:type="spellStart"/>
      <w:r w:rsidRPr="00E81DDF">
        <w:rPr>
          <w:sz w:val="20"/>
          <w:szCs w:val="20"/>
        </w:rPr>
        <w:t>proceso</w:t>
      </w:r>
      <w:proofErr w:type="spellEnd"/>
      <w:r w:rsidRPr="00E81DDF">
        <w:rPr>
          <w:sz w:val="20"/>
          <w:szCs w:val="20"/>
        </w:rPr>
        <w:t xml:space="preserve"> de </w:t>
      </w:r>
      <w:proofErr w:type="spellStart"/>
      <w:r w:rsidRPr="00E81DDF">
        <w:rPr>
          <w:sz w:val="20"/>
          <w:szCs w:val="20"/>
        </w:rPr>
        <w:t>apelación</w:t>
      </w:r>
      <w:proofErr w:type="spellEnd"/>
      <w:r w:rsidRPr="00E81DDF">
        <w:rPr>
          <w:sz w:val="20"/>
          <w:szCs w:val="20"/>
        </w:rPr>
        <w:t xml:space="preserve"> formal</w:t>
      </w:r>
    </w:p>
    <w:p w14:paraId="68915C07" w14:textId="12475E03" w:rsidR="00DC2ED0" w:rsidRPr="00E81DDF" w:rsidRDefault="00DC2ED0" w:rsidP="00DC2ED0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spacing w:before="8" w:line="232" w:lineRule="auto"/>
        <w:ind w:right="889"/>
        <w:contextualSpacing w:val="0"/>
        <w:rPr>
          <w:rFonts w:ascii="Symbol" w:hAnsi="Symbol"/>
          <w:sz w:val="20"/>
          <w:szCs w:val="20"/>
        </w:rPr>
      </w:pPr>
      <w:proofErr w:type="spellStart"/>
      <w:r w:rsidRPr="00E81DDF">
        <w:rPr>
          <w:sz w:val="20"/>
          <w:szCs w:val="20"/>
        </w:rPr>
        <w:t>Legislación</w:t>
      </w:r>
      <w:proofErr w:type="spellEnd"/>
      <w:r w:rsidRPr="00E81DDF">
        <w:rPr>
          <w:spacing w:val="-12"/>
          <w:sz w:val="20"/>
          <w:szCs w:val="20"/>
        </w:rPr>
        <w:t xml:space="preserve"> </w:t>
      </w:r>
      <w:proofErr w:type="spellStart"/>
      <w:r w:rsidRPr="00E81DDF">
        <w:rPr>
          <w:sz w:val="20"/>
          <w:szCs w:val="20"/>
        </w:rPr>
        <w:t>estatal</w:t>
      </w:r>
      <w:proofErr w:type="spellEnd"/>
      <w:r w:rsidRPr="00E81DDF">
        <w:rPr>
          <w:sz w:val="20"/>
          <w:szCs w:val="20"/>
        </w:rPr>
        <w:t>/federal</w:t>
      </w:r>
      <w:r w:rsidRPr="00E81DDF">
        <w:rPr>
          <w:spacing w:val="-13"/>
          <w:sz w:val="20"/>
          <w:szCs w:val="20"/>
        </w:rPr>
        <w:t xml:space="preserve"> </w:t>
      </w:r>
      <w:r w:rsidRPr="00E81DDF">
        <w:rPr>
          <w:sz w:val="20"/>
          <w:szCs w:val="20"/>
        </w:rPr>
        <w:t>y</w:t>
      </w:r>
      <w:r w:rsidRPr="00E81DDF">
        <w:rPr>
          <w:spacing w:val="-12"/>
          <w:sz w:val="20"/>
          <w:szCs w:val="20"/>
        </w:rPr>
        <w:t xml:space="preserve"> </w:t>
      </w:r>
      <w:r w:rsidRPr="00E81DDF">
        <w:rPr>
          <w:sz w:val="20"/>
          <w:szCs w:val="20"/>
        </w:rPr>
        <w:t>decisions</w:t>
      </w:r>
    </w:p>
    <w:p w14:paraId="79431B54" w14:textId="1C97046C" w:rsidR="00DC2ED0" w:rsidRPr="00E81DDF" w:rsidRDefault="00DC2ED0" w:rsidP="00DC2ED0">
      <w:pPr>
        <w:pStyle w:val="ListParagraph"/>
        <w:widowControl w:val="0"/>
        <w:tabs>
          <w:tab w:val="left" w:pos="480"/>
        </w:tabs>
        <w:autoSpaceDE w:val="0"/>
        <w:autoSpaceDN w:val="0"/>
        <w:spacing w:before="8" w:line="232" w:lineRule="auto"/>
        <w:ind w:left="480" w:right="889"/>
        <w:contextualSpacing w:val="0"/>
        <w:rPr>
          <w:rFonts w:ascii="Symbol" w:hAnsi="Symbol"/>
          <w:sz w:val="20"/>
          <w:szCs w:val="20"/>
        </w:rPr>
      </w:pPr>
      <w:r w:rsidRPr="00E81DDF">
        <w:rPr>
          <w:sz w:val="20"/>
          <w:szCs w:val="20"/>
        </w:rPr>
        <w:t xml:space="preserve"> </w:t>
      </w:r>
      <w:proofErr w:type="spellStart"/>
      <w:r w:rsidRPr="00E81DDF">
        <w:rPr>
          <w:spacing w:val="-2"/>
          <w:sz w:val="20"/>
          <w:szCs w:val="20"/>
        </w:rPr>
        <w:t>judiciales</w:t>
      </w:r>
      <w:proofErr w:type="spellEnd"/>
    </w:p>
    <w:p w14:paraId="113B0E7C" w14:textId="77777777" w:rsidR="00DC2ED0" w:rsidRPr="00E81DDF" w:rsidRDefault="00DC2ED0" w:rsidP="00DC2ED0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spacing w:before="12" w:line="232" w:lineRule="auto"/>
        <w:ind w:right="975"/>
        <w:contextualSpacing w:val="0"/>
        <w:rPr>
          <w:rFonts w:ascii="Symbol" w:hAnsi="Symbol"/>
          <w:sz w:val="20"/>
          <w:szCs w:val="20"/>
        </w:rPr>
      </w:pPr>
      <w:proofErr w:type="spellStart"/>
      <w:r w:rsidRPr="00E81DDF">
        <w:rPr>
          <w:sz w:val="20"/>
          <w:szCs w:val="20"/>
        </w:rPr>
        <w:t>Decisiones</w:t>
      </w:r>
      <w:proofErr w:type="spellEnd"/>
      <w:r w:rsidRPr="00E81DDF">
        <w:rPr>
          <w:spacing w:val="-6"/>
          <w:sz w:val="20"/>
          <w:szCs w:val="20"/>
        </w:rPr>
        <w:t xml:space="preserve"> </w:t>
      </w:r>
      <w:r w:rsidRPr="00E81DDF">
        <w:rPr>
          <w:sz w:val="20"/>
          <w:szCs w:val="20"/>
        </w:rPr>
        <w:t>de</w:t>
      </w:r>
      <w:r w:rsidRPr="00E81DDF">
        <w:rPr>
          <w:spacing w:val="-7"/>
          <w:sz w:val="20"/>
          <w:szCs w:val="20"/>
        </w:rPr>
        <w:t xml:space="preserve"> </w:t>
      </w:r>
      <w:r w:rsidRPr="00E81DDF">
        <w:rPr>
          <w:sz w:val="20"/>
          <w:szCs w:val="20"/>
        </w:rPr>
        <w:t>la</w:t>
      </w:r>
      <w:r w:rsidRPr="00E81DDF">
        <w:rPr>
          <w:spacing w:val="-7"/>
          <w:sz w:val="20"/>
          <w:szCs w:val="20"/>
        </w:rPr>
        <w:t xml:space="preserve"> </w:t>
      </w:r>
      <w:r w:rsidRPr="00E81DDF">
        <w:rPr>
          <w:sz w:val="20"/>
          <w:szCs w:val="20"/>
        </w:rPr>
        <w:t>Junta</w:t>
      </w:r>
      <w:r w:rsidRPr="00E81DDF">
        <w:rPr>
          <w:spacing w:val="-7"/>
          <w:sz w:val="20"/>
          <w:szCs w:val="20"/>
        </w:rPr>
        <w:t xml:space="preserve"> </w:t>
      </w:r>
      <w:r w:rsidRPr="00E81DDF">
        <w:rPr>
          <w:sz w:val="20"/>
          <w:szCs w:val="20"/>
        </w:rPr>
        <w:t>de</w:t>
      </w:r>
      <w:r w:rsidRPr="00E81DDF">
        <w:rPr>
          <w:spacing w:val="-7"/>
          <w:sz w:val="20"/>
          <w:szCs w:val="20"/>
        </w:rPr>
        <w:t xml:space="preserve"> </w:t>
      </w:r>
      <w:proofErr w:type="spellStart"/>
      <w:r w:rsidRPr="00E81DDF">
        <w:rPr>
          <w:sz w:val="20"/>
          <w:szCs w:val="20"/>
        </w:rPr>
        <w:t>Revisión</w:t>
      </w:r>
      <w:proofErr w:type="spellEnd"/>
      <w:r w:rsidRPr="00E81DDF">
        <w:rPr>
          <w:spacing w:val="-7"/>
          <w:sz w:val="20"/>
          <w:szCs w:val="20"/>
        </w:rPr>
        <w:t xml:space="preserve"> </w:t>
      </w:r>
      <w:r w:rsidRPr="00E81DDF">
        <w:rPr>
          <w:sz w:val="20"/>
          <w:szCs w:val="20"/>
        </w:rPr>
        <w:t xml:space="preserve">de </w:t>
      </w:r>
    </w:p>
    <w:p w14:paraId="1E7C6CFD" w14:textId="56EE5B8D" w:rsidR="00DC2ED0" w:rsidRPr="00E81DDF" w:rsidRDefault="00DC2ED0" w:rsidP="00DC2ED0">
      <w:pPr>
        <w:pStyle w:val="ListParagraph"/>
        <w:widowControl w:val="0"/>
        <w:tabs>
          <w:tab w:val="left" w:pos="480"/>
        </w:tabs>
        <w:autoSpaceDE w:val="0"/>
        <w:autoSpaceDN w:val="0"/>
        <w:spacing w:before="12" w:line="232" w:lineRule="auto"/>
        <w:ind w:left="480" w:right="975"/>
        <w:contextualSpacing w:val="0"/>
        <w:rPr>
          <w:rFonts w:ascii="Symbol" w:hAnsi="Symbol"/>
          <w:sz w:val="20"/>
          <w:szCs w:val="20"/>
        </w:rPr>
      </w:pPr>
      <w:r w:rsidRPr="00E81DDF">
        <w:rPr>
          <w:sz w:val="20"/>
          <w:szCs w:val="20"/>
        </w:rPr>
        <w:t xml:space="preserve">Penas </w:t>
      </w:r>
      <w:proofErr w:type="spellStart"/>
      <w:r w:rsidRPr="00E81DDF">
        <w:rPr>
          <w:sz w:val="20"/>
          <w:szCs w:val="20"/>
        </w:rPr>
        <w:t>Indeterminadas</w:t>
      </w:r>
      <w:proofErr w:type="spellEnd"/>
    </w:p>
    <w:p w14:paraId="266DE8F9" w14:textId="136237ED" w:rsidR="00DC2ED0" w:rsidRPr="00E81DDF" w:rsidRDefault="00DC2ED0" w:rsidP="00DC2ED0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spacing w:before="9" w:line="232" w:lineRule="auto"/>
        <w:ind w:right="864" w:hanging="361"/>
        <w:contextualSpacing w:val="0"/>
        <w:rPr>
          <w:rFonts w:ascii="Symbol" w:hAnsi="Symbol"/>
          <w:sz w:val="20"/>
          <w:szCs w:val="20"/>
        </w:rPr>
      </w:pPr>
      <w:proofErr w:type="spellStart"/>
      <w:r w:rsidRPr="00E81DDF">
        <w:rPr>
          <w:sz w:val="20"/>
          <w:szCs w:val="20"/>
        </w:rPr>
        <w:t>Clasificación</w:t>
      </w:r>
      <w:proofErr w:type="spellEnd"/>
      <w:r w:rsidRPr="00E81DDF">
        <w:rPr>
          <w:sz w:val="20"/>
          <w:szCs w:val="20"/>
        </w:rPr>
        <w:t>,</w:t>
      </w:r>
      <w:r w:rsidRPr="00E81DDF">
        <w:rPr>
          <w:spacing w:val="-9"/>
          <w:sz w:val="20"/>
          <w:szCs w:val="20"/>
        </w:rPr>
        <w:t xml:space="preserve"> </w:t>
      </w:r>
      <w:proofErr w:type="spellStart"/>
      <w:r w:rsidRPr="00E81DDF">
        <w:rPr>
          <w:sz w:val="20"/>
          <w:szCs w:val="20"/>
        </w:rPr>
        <w:t>disciplina</w:t>
      </w:r>
      <w:proofErr w:type="spellEnd"/>
      <w:r w:rsidRPr="00E81DDF">
        <w:rPr>
          <w:spacing w:val="-9"/>
          <w:sz w:val="20"/>
          <w:szCs w:val="20"/>
        </w:rPr>
        <w:t xml:space="preserve"> </w:t>
      </w:r>
      <w:r w:rsidRPr="00E81DDF">
        <w:rPr>
          <w:sz w:val="20"/>
          <w:szCs w:val="20"/>
        </w:rPr>
        <w:t>y</w:t>
      </w:r>
      <w:r w:rsidRPr="00E81DDF">
        <w:rPr>
          <w:spacing w:val="-9"/>
          <w:sz w:val="20"/>
          <w:szCs w:val="20"/>
        </w:rPr>
        <w:t xml:space="preserve"> </w:t>
      </w:r>
      <w:proofErr w:type="spellStart"/>
      <w:r w:rsidRPr="00E81DDF">
        <w:rPr>
          <w:sz w:val="20"/>
          <w:szCs w:val="20"/>
        </w:rPr>
        <w:t>decisiones</w:t>
      </w:r>
      <w:proofErr w:type="spellEnd"/>
      <w:r w:rsidRPr="00E81DDF">
        <w:rPr>
          <w:spacing w:val="-9"/>
          <w:sz w:val="20"/>
          <w:szCs w:val="20"/>
        </w:rPr>
        <w:t xml:space="preserve"> </w:t>
      </w:r>
      <w:r w:rsidRPr="00E81DDF">
        <w:rPr>
          <w:sz w:val="20"/>
          <w:szCs w:val="20"/>
        </w:rPr>
        <w:t xml:space="preserve">de </w:t>
      </w:r>
      <w:proofErr w:type="spellStart"/>
      <w:r w:rsidRPr="00E81DDF">
        <w:rPr>
          <w:sz w:val="20"/>
          <w:szCs w:val="20"/>
        </w:rPr>
        <w:t>gestión</w:t>
      </w:r>
      <w:proofErr w:type="spellEnd"/>
      <w:r w:rsidRPr="00E81DDF">
        <w:rPr>
          <w:sz w:val="20"/>
          <w:szCs w:val="20"/>
        </w:rPr>
        <w:t xml:space="preserve"> de </w:t>
      </w:r>
      <w:proofErr w:type="spellStart"/>
      <w:r w:rsidRPr="00E81DDF">
        <w:rPr>
          <w:sz w:val="20"/>
          <w:szCs w:val="20"/>
        </w:rPr>
        <w:t>riesgos</w:t>
      </w:r>
      <w:proofErr w:type="spellEnd"/>
    </w:p>
    <w:p w14:paraId="42D9714C" w14:textId="77777777" w:rsidR="00DC2ED0" w:rsidRDefault="00DC2ED0" w:rsidP="00DC2ED0">
      <w:pPr>
        <w:pStyle w:val="ListParagraph"/>
        <w:widowControl w:val="0"/>
        <w:tabs>
          <w:tab w:val="left" w:pos="479"/>
        </w:tabs>
        <w:autoSpaceDE w:val="0"/>
        <w:autoSpaceDN w:val="0"/>
        <w:spacing w:line="291" w:lineRule="exact"/>
        <w:ind w:left="479"/>
        <w:contextualSpacing w:val="0"/>
        <w:rPr>
          <w:rFonts w:ascii="Symbol" w:hAnsi="Symbol"/>
        </w:rPr>
        <w:sectPr w:rsidR="00DC2ED0" w:rsidSect="00DC2ED0">
          <w:type w:val="continuous"/>
          <w:pgSz w:w="12240" w:h="15840" w:code="1"/>
          <w:pgMar w:top="720" w:right="720" w:bottom="360" w:left="720" w:header="720" w:footer="360" w:gutter="0"/>
          <w:cols w:num="2" w:space="720"/>
          <w:docGrid w:linePitch="360"/>
        </w:sectPr>
      </w:pPr>
    </w:p>
    <w:p w14:paraId="1D6A62BB" w14:textId="77777777" w:rsidR="00DC2ED0" w:rsidRPr="00DC2ED0" w:rsidRDefault="00DC2ED0" w:rsidP="00DC2ED0">
      <w:pPr>
        <w:widowControl w:val="0"/>
        <w:autoSpaceDE w:val="0"/>
        <w:autoSpaceDN w:val="0"/>
        <w:spacing w:before="67"/>
        <w:ind w:left="148"/>
        <w:jc w:val="both"/>
        <w:rPr>
          <w:rFonts w:eastAsia="Arial" w:cs="Arial"/>
          <w:i/>
          <w:sz w:val="22"/>
          <w:lang w:val="es-ES"/>
        </w:rPr>
      </w:pPr>
      <w:r w:rsidRPr="00DC2ED0">
        <w:rPr>
          <w:rFonts w:eastAsia="Arial" w:cs="Arial"/>
          <w:i/>
          <w:sz w:val="22"/>
          <w:lang w:val="es-ES"/>
        </w:rPr>
        <w:t>Por</w:t>
      </w:r>
      <w:r w:rsidRPr="00DC2ED0">
        <w:rPr>
          <w:rFonts w:eastAsia="Arial" w:cs="Arial"/>
          <w:i/>
          <w:spacing w:val="-6"/>
          <w:sz w:val="22"/>
          <w:lang w:val="es-ES"/>
        </w:rPr>
        <w:t xml:space="preserve"> </w:t>
      </w:r>
      <w:r w:rsidRPr="00DC2ED0">
        <w:rPr>
          <w:rFonts w:eastAsia="Arial" w:cs="Arial"/>
          <w:i/>
          <w:sz w:val="22"/>
          <w:lang w:val="es-ES"/>
        </w:rPr>
        <w:t>favor,</w:t>
      </w:r>
      <w:r w:rsidRPr="00DC2ED0">
        <w:rPr>
          <w:rFonts w:eastAsia="Arial" w:cs="Arial"/>
          <w:i/>
          <w:spacing w:val="-1"/>
          <w:sz w:val="22"/>
          <w:lang w:val="es-ES"/>
        </w:rPr>
        <w:t xml:space="preserve"> </w:t>
      </w:r>
      <w:r w:rsidRPr="00DC2ED0">
        <w:rPr>
          <w:rFonts w:eastAsia="Arial" w:cs="Arial"/>
          <w:i/>
          <w:sz w:val="22"/>
          <w:lang w:val="es-ES"/>
        </w:rPr>
        <w:t>consulte</w:t>
      </w:r>
      <w:r w:rsidRPr="00DC2ED0">
        <w:rPr>
          <w:rFonts w:eastAsia="Arial" w:cs="Arial"/>
          <w:i/>
          <w:spacing w:val="-4"/>
          <w:sz w:val="22"/>
          <w:lang w:val="es-ES"/>
        </w:rPr>
        <w:t xml:space="preserve"> </w:t>
      </w:r>
      <w:r w:rsidRPr="00DC2ED0">
        <w:rPr>
          <w:rFonts w:eastAsia="Arial" w:cs="Arial"/>
          <w:i/>
          <w:sz w:val="22"/>
          <w:lang w:val="es-ES"/>
        </w:rPr>
        <w:t>el</w:t>
      </w:r>
      <w:r w:rsidRPr="00DC2ED0">
        <w:rPr>
          <w:rFonts w:eastAsia="Arial" w:cs="Arial"/>
          <w:i/>
          <w:spacing w:val="-5"/>
          <w:sz w:val="22"/>
          <w:lang w:val="es-ES"/>
        </w:rPr>
        <w:t xml:space="preserve"> </w:t>
      </w:r>
      <w:r w:rsidRPr="00DC2ED0">
        <w:rPr>
          <w:rFonts w:eastAsia="Arial" w:cs="Arial"/>
          <w:i/>
          <w:sz w:val="22"/>
          <w:lang w:val="es-ES"/>
        </w:rPr>
        <w:t>Manual</w:t>
      </w:r>
      <w:r w:rsidRPr="00DC2ED0">
        <w:rPr>
          <w:rFonts w:eastAsia="Arial" w:cs="Arial"/>
          <w:i/>
          <w:spacing w:val="-5"/>
          <w:sz w:val="22"/>
          <w:lang w:val="es-ES"/>
        </w:rPr>
        <w:t xml:space="preserve"> </w:t>
      </w:r>
      <w:r w:rsidRPr="00DC2ED0">
        <w:rPr>
          <w:rFonts w:eastAsia="Arial" w:cs="Arial"/>
          <w:i/>
          <w:sz w:val="22"/>
          <w:lang w:val="es-ES"/>
        </w:rPr>
        <w:t>del</w:t>
      </w:r>
      <w:r w:rsidRPr="00DC2ED0">
        <w:rPr>
          <w:rFonts w:eastAsia="Arial" w:cs="Arial"/>
          <w:i/>
          <w:spacing w:val="-3"/>
          <w:sz w:val="22"/>
          <w:lang w:val="es-ES"/>
        </w:rPr>
        <w:t xml:space="preserve"> </w:t>
      </w:r>
      <w:r w:rsidRPr="00DC2ED0">
        <w:rPr>
          <w:rFonts w:eastAsia="Arial" w:cs="Arial"/>
          <w:i/>
          <w:sz w:val="22"/>
          <w:lang w:val="es-ES"/>
        </w:rPr>
        <w:t>Programa</w:t>
      </w:r>
      <w:r w:rsidRPr="00DC2ED0">
        <w:rPr>
          <w:rFonts w:eastAsia="Arial" w:cs="Arial"/>
          <w:i/>
          <w:spacing w:val="-3"/>
          <w:sz w:val="22"/>
          <w:lang w:val="es-ES"/>
        </w:rPr>
        <w:t xml:space="preserve"> </w:t>
      </w:r>
      <w:r w:rsidRPr="00DC2ED0">
        <w:rPr>
          <w:rFonts w:eastAsia="Arial" w:cs="Arial"/>
          <w:i/>
          <w:sz w:val="22"/>
          <w:lang w:val="es-ES"/>
        </w:rPr>
        <w:t>de</w:t>
      </w:r>
      <w:r w:rsidRPr="00DC2ED0">
        <w:rPr>
          <w:rFonts w:eastAsia="Arial" w:cs="Arial"/>
          <w:i/>
          <w:spacing w:val="-2"/>
          <w:sz w:val="22"/>
          <w:lang w:val="es-ES"/>
        </w:rPr>
        <w:t xml:space="preserve"> </w:t>
      </w:r>
      <w:r w:rsidRPr="00DC2ED0">
        <w:rPr>
          <w:rFonts w:eastAsia="Arial" w:cs="Arial"/>
          <w:i/>
          <w:sz w:val="22"/>
          <w:lang w:val="es-ES"/>
        </w:rPr>
        <w:t>Resolución</w:t>
      </w:r>
      <w:r w:rsidRPr="00DC2ED0">
        <w:rPr>
          <w:rFonts w:eastAsia="Arial" w:cs="Arial"/>
          <w:i/>
          <w:spacing w:val="-4"/>
          <w:sz w:val="22"/>
          <w:lang w:val="es-ES"/>
        </w:rPr>
        <w:t xml:space="preserve"> </w:t>
      </w:r>
      <w:r w:rsidRPr="00DC2ED0">
        <w:rPr>
          <w:rFonts w:eastAsia="Arial" w:cs="Arial"/>
          <w:i/>
          <w:sz w:val="22"/>
          <w:lang w:val="es-ES"/>
        </w:rPr>
        <w:t>para</w:t>
      </w:r>
      <w:r w:rsidRPr="00DC2ED0">
        <w:rPr>
          <w:rFonts w:eastAsia="Arial" w:cs="Arial"/>
          <w:i/>
          <w:spacing w:val="-4"/>
          <w:sz w:val="22"/>
          <w:lang w:val="es-ES"/>
        </w:rPr>
        <w:t xml:space="preserve"> </w:t>
      </w:r>
      <w:r w:rsidRPr="00DC2ED0">
        <w:rPr>
          <w:rFonts w:eastAsia="Arial" w:cs="Arial"/>
          <w:i/>
          <w:sz w:val="22"/>
          <w:lang w:val="es-ES"/>
        </w:rPr>
        <w:t>obtener</w:t>
      </w:r>
      <w:r w:rsidRPr="00DC2ED0">
        <w:rPr>
          <w:rFonts w:eastAsia="Arial" w:cs="Arial"/>
          <w:i/>
          <w:spacing w:val="-3"/>
          <w:sz w:val="22"/>
          <w:lang w:val="es-ES"/>
        </w:rPr>
        <w:t xml:space="preserve"> </w:t>
      </w:r>
      <w:r w:rsidRPr="00DC2ED0">
        <w:rPr>
          <w:rFonts w:eastAsia="Arial" w:cs="Arial"/>
          <w:i/>
          <w:sz w:val="22"/>
          <w:lang w:val="es-ES"/>
        </w:rPr>
        <w:t>información</w:t>
      </w:r>
      <w:r w:rsidRPr="00DC2ED0">
        <w:rPr>
          <w:rFonts w:eastAsia="Arial" w:cs="Arial"/>
          <w:i/>
          <w:spacing w:val="-3"/>
          <w:sz w:val="22"/>
          <w:lang w:val="es-ES"/>
        </w:rPr>
        <w:t xml:space="preserve"> </w:t>
      </w:r>
      <w:r w:rsidRPr="00DC2ED0">
        <w:rPr>
          <w:rFonts w:eastAsia="Arial" w:cs="Arial"/>
          <w:i/>
          <w:spacing w:val="-2"/>
          <w:sz w:val="22"/>
          <w:lang w:val="es-ES"/>
        </w:rPr>
        <w:t>adicional.</w:t>
      </w:r>
    </w:p>
    <w:p w14:paraId="530F4FD9" w14:textId="77777777" w:rsidR="00DC2ED0" w:rsidRPr="00DC2ED0" w:rsidRDefault="00DC2ED0" w:rsidP="00E81DDF">
      <w:pPr>
        <w:tabs>
          <w:tab w:val="left" w:pos="5760"/>
        </w:tabs>
        <w:spacing w:before="60"/>
        <w:rPr>
          <w:b/>
          <w:bCs/>
          <w:sz w:val="22"/>
          <w:lang w:val="es-ES"/>
        </w:rPr>
      </w:pPr>
      <w:r w:rsidRPr="00DC2ED0">
        <w:rPr>
          <w:b/>
          <w:bCs/>
          <w:sz w:val="22"/>
          <w:lang w:val="es-ES"/>
        </w:rPr>
        <w:t>¿CÓMO SE PRESENTA UNA SOLICITUD DE RESOLUCIÓN?</w:t>
      </w:r>
    </w:p>
    <w:p w14:paraId="11023B67" w14:textId="392AEE12" w:rsidR="00DC2ED0" w:rsidRPr="00DC2ED0" w:rsidRDefault="00DC2ED0" w:rsidP="00DC2ED0">
      <w:pPr>
        <w:tabs>
          <w:tab w:val="left" w:pos="5760"/>
        </w:tabs>
        <w:spacing w:before="120" w:after="120"/>
        <w:rPr>
          <w:sz w:val="22"/>
          <w:lang w:val="es-ES"/>
        </w:rPr>
      </w:pPr>
      <w:r w:rsidRPr="00DC2ED0">
        <w:rPr>
          <w:sz w:val="22"/>
          <w:lang w:val="es-ES"/>
        </w:rPr>
        <w:t>Antes de llenar una Solicitud de Resolución, refiérase al Manual del Programa de Resolución y siga las instrucciones de cómo completar el formulario DOC 05-165 Solicitud de Resolución inicial. El Manual del Programa de Resolución está disponible en todas las instalaciones, Reclusorios Nocturnos y oficinas de campo. Siguiendo las instrucciones proporcionadas se asegurará de que su solicitud de resolución cumpla con los criterios necesarios para ser aceptada.</w:t>
      </w:r>
    </w:p>
    <w:p w14:paraId="00A2C570" w14:textId="3D350182" w:rsidR="00DC2ED0" w:rsidRPr="00DC2ED0" w:rsidRDefault="00DC2ED0" w:rsidP="00E81DDF">
      <w:pPr>
        <w:tabs>
          <w:tab w:val="left" w:pos="5760"/>
        </w:tabs>
        <w:spacing w:before="60" w:after="60"/>
        <w:rPr>
          <w:b/>
          <w:bCs/>
          <w:sz w:val="22"/>
          <w:lang w:val="es-ES"/>
        </w:rPr>
      </w:pPr>
      <w:r w:rsidRPr="00DC2ED0">
        <w:rPr>
          <w:b/>
          <w:bCs/>
          <w:sz w:val="22"/>
          <w:lang w:val="es-ES"/>
        </w:rPr>
        <w:t>CONSEJOS ÚTILES</w:t>
      </w:r>
    </w:p>
    <w:p w14:paraId="587B2C7C" w14:textId="77777777" w:rsidR="00DC2ED0" w:rsidRPr="00DC2ED0" w:rsidRDefault="00DC2ED0" w:rsidP="00DC2ED0">
      <w:pPr>
        <w:pStyle w:val="ListParagraph"/>
        <w:numPr>
          <w:ilvl w:val="0"/>
          <w:numId w:val="3"/>
        </w:numPr>
        <w:tabs>
          <w:tab w:val="left" w:pos="5760"/>
        </w:tabs>
        <w:spacing w:before="120" w:after="120"/>
        <w:rPr>
          <w:sz w:val="22"/>
          <w:lang w:val="es-ES"/>
        </w:rPr>
      </w:pPr>
      <w:r w:rsidRPr="00DC2ED0">
        <w:rPr>
          <w:sz w:val="22"/>
          <w:lang w:val="es-ES"/>
        </w:rPr>
        <w:t>Sólo puede presentar una solicitud de resolución sobre un incidente, política o práctica que le afecte personalmente.</w:t>
      </w:r>
    </w:p>
    <w:p w14:paraId="0866833E" w14:textId="77777777" w:rsidR="00DC2ED0" w:rsidRPr="00DC2ED0" w:rsidRDefault="00DC2ED0" w:rsidP="00DC2ED0">
      <w:pPr>
        <w:pStyle w:val="ListParagraph"/>
        <w:numPr>
          <w:ilvl w:val="0"/>
          <w:numId w:val="3"/>
        </w:numPr>
        <w:tabs>
          <w:tab w:val="left" w:pos="5760"/>
        </w:tabs>
        <w:spacing w:before="120" w:after="120"/>
        <w:rPr>
          <w:sz w:val="22"/>
          <w:lang w:val="es-ES"/>
        </w:rPr>
      </w:pPr>
      <w:r w:rsidRPr="00DC2ED0">
        <w:rPr>
          <w:sz w:val="22"/>
          <w:lang w:val="es-ES"/>
        </w:rPr>
        <w:t>Sólo puede presentar una solicitud de resolución sobre algo en lo que el Departamento tenga competencia.</w:t>
      </w:r>
    </w:p>
    <w:p w14:paraId="5FC58E1B" w14:textId="77777777" w:rsidR="00DC2ED0" w:rsidRPr="00DC2ED0" w:rsidRDefault="00DC2ED0" w:rsidP="00DC2ED0">
      <w:pPr>
        <w:pStyle w:val="ListParagraph"/>
        <w:numPr>
          <w:ilvl w:val="0"/>
          <w:numId w:val="3"/>
        </w:numPr>
        <w:tabs>
          <w:tab w:val="left" w:pos="5760"/>
        </w:tabs>
        <w:spacing w:before="120" w:after="120"/>
        <w:rPr>
          <w:sz w:val="22"/>
          <w:lang w:val="es-ES"/>
        </w:rPr>
      </w:pPr>
      <w:r w:rsidRPr="00DC2ED0">
        <w:rPr>
          <w:sz w:val="22"/>
          <w:lang w:val="es-ES"/>
        </w:rPr>
        <w:t>Las solicitudes de resolución deben presentarse en un plazo de 20 días a partir del incidente.</w:t>
      </w:r>
    </w:p>
    <w:p w14:paraId="38E97E92" w14:textId="77777777" w:rsidR="00DC2ED0" w:rsidRPr="00DC2ED0" w:rsidRDefault="00DC2ED0" w:rsidP="00DC2ED0">
      <w:pPr>
        <w:pStyle w:val="ListParagraph"/>
        <w:numPr>
          <w:ilvl w:val="0"/>
          <w:numId w:val="3"/>
        </w:numPr>
        <w:tabs>
          <w:tab w:val="left" w:pos="5760"/>
        </w:tabs>
        <w:spacing w:before="120" w:after="120"/>
        <w:rPr>
          <w:sz w:val="22"/>
          <w:lang w:val="es-ES"/>
        </w:rPr>
      </w:pPr>
      <w:r w:rsidRPr="00DC2ED0">
        <w:rPr>
          <w:sz w:val="22"/>
          <w:lang w:val="es-ES"/>
        </w:rPr>
        <w:t>Antes de presentar una solicitud de resolución, intente resolver el problema de manera informal mediante comunicación positiva y respetuosa.</w:t>
      </w:r>
    </w:p>
    <w:p w14:paraId="07D4496C" w14:textId="77777777" w:rsidR="00DC2ED0" w:rsidRPr="00DC2ED0" w:rsidRDefault="00DC2ED0" w:rsidP="00E81DDF">
      <w:pPr>
        <w:tabs>
          <w:tab w:val="left" w:pos="5760"/>
        </w:tabs>
        <w:spacing w:before="60" w:after="60"/>
        <w:rPr>
          <w:b/>
          <w:bCs/>
          <w:sz w:val="22"/>
          <w:lang w:val="es-ES"/>
        </w:rPr>
      </w:pPr>
      <w:r w:rsidRPr="00DC2ED0">
        <w:rPr>
          <w:b/>
          <w:bCs/>
          <w:sz w:val="22"/>
          <w:lang w:val="es-ES"/>
        </w:rPr>
        <w:t xml:space="preserve">SOLICITUDES DE RESOLUCIÓN DE EMERGENCIA </w:t>
      </w:r>
    </w:p>
    <w:p w14:paraId="15CF9FEF" w14:textId="76115606" w:rsidR="00DC2ED0" w:rsidRPr="00DC2ED0" w:rsidRDefault="00DC2ED0" w:rsidP="00DC2ED0">
      <w:pPr>
        <w:tabs>
          <w:tab w:val="left" w:pos="5760"/>
        </w:tabs>
        <w:spacing w:before="120" w:after="120"/>
        <w:rPr>
          <w:sz w:val="22"/>
          <w:lang w:val="es-ES"/>
        </w:rPr>
      </w:pPr>
      <w:r w:rsidRPr="00DC2ED0">
        <w:rPr>
          <w:sz w:val="22"/>
          <w:lang w:val="es-ES"/>
        </w:rPr>
        <w:t>Las solicitudes de resolución de emergencia (por ejemplo, amenaza potencialmente grave para la  vida/salud, dolor intenso, amenaza para el funcionamiento ordenado de las instalaciones) deben  entregarse directamente a un empleado/personal contratado. Si se deposita en el buzón de  resoluciones, no se tramitará hasta el siguiente día de recogida programado. Encontrará más  ejemplos en el Manual del Programa de Resolución.</w:t>
      </w:r>
    </w:p>
    <w:p w14:paraId="4B7CFDDA" w14:textId="32632E81" w:rsidR="00DC2ED0" w:rsidRPr="00DC2ED0" w:rsidRDefault="00DC2ED0" w:rsidP="00E81DDF">
      <w:pPr>
        <w:tabs>
          <w:tab w:val="left" w:pos="5760"/>
        </w:tabs>
        <w:spacing w:before="60"/>
        <w:rPr>
          <w:b/>
          <w:bCs/>
          <w:sz w:val="22"/>
          <w:szCs w:val="20"/>
        </w:rPr>
      </w:pPr>
      <w:proofErr w:type="spellStart"/>
      <w:r w:rsidRPr="00DC2ED0">
        <w:rPr>
          <w:b/>
          <w:bCs/>
          <w:sz w:val="22"/>
          <w:szCs w:val="20"/>
        </w:rPr>
        <w:t>DESPUÉS</w:t>
      </w:r>
      <w:proofErr w:type="spellEnd"/>
      <w:r w:rsidRPr="00DC2ED0">
        <w:rPr>
          <w:b/>
          <w:bCs/>
          <w:sz w:val="22"/>
          <w:szCs w:val="20"/>
        </w:rPr>
        <w:t xml:space="preserve"> DE </w:t>
      </w:r>
      <w:proofErr w:type="spellStart"/>
      <w:r w:rsidRPr="00DC2ED0">
        <w:rPr>
          <w:b/>
          <w:bCs/>
          <w:sz w:val="22"/>
          <w:szCs w:val="20"/>
        </w:rPr>
        <w:t>COMPLETAR</w:t>
      </w:r>
      <w:proofErr w:type="spellEnd"/>
      <w:r w:rsidRPr="00DC2ED0">
        <w:rPr>
          <w:b/>
          <w:bCs/>
          <w:sz w:val="22"/>
          <w:szCs w:val="20"/>
        </w:rPr>
        <w:t xml:space="preserve"> EL </w:t>
      </w:r>
      <w:proofErr w:type="spellStart"/>
      <w:r w:rsidRPr="00DC2ED0">
        <w:rPr>
          <w:b/>
          <w:bCs/>
          <w:sz w:val="22"/>
          <w:szCs w:val="20"/>
        </w:rPr>
        <w:t>FORMULARIO</w:t>
      </w:r>
      <w:proofErr w:type="spellEnd"/>
      <w:r w:rsidRPr="00DC2ED0">
        <w:rPr>
          <w:b/>
          <w:bCs/>
          <w:sz w:val="22"/>
          <w:szCs w:val="20"/>
        </w:rPr>
        <w:t xml:space="preserve"> DOC 05-165 </w:t>
      </w:r>
      <w:proofErr w:type="spellStart"/>
      <w:r w:rsidRPr="00DC2ED0">
        <w:rPr>
          <w:b/>
          <w:bCs/>
          <w:sz w:val="22"/>
          <w:szCs w:val="20"/>
        </w:rPr>
        <w:t>SOLICITUD</w:t>
      </w:r>
      <w:proofErr w:type="spellEnd"/>
      <w:r w:rsidRPr="00DC2ED0">
        <w:rPr>
          <w:b/>
          <w:bCs/>
          <w:sz w:val="22"/>
          <w:szCs w:val="20"/>
        </w:rPr>
        <w:t xml:space="preserve"> DE </w:t>
      </w:r>
      <w:proofErr w:type="spellStart"/>
      <w:r w:rsidRPr="00DC2ED0">
        <w:rPr>
          <w:b/>
          <w:bCs/>
          <w:sz w:val="22"/>
          <w:szCs w:val="20"/>
        </w:rPr>
        <w:t>RESOLUCIÓN</w:t>
      </w:r>
      <w:proofErr w:type="spellEnd"/>
      <w:r w:rsidRPr="00DC2ED0">
        <w:rPr>
          <w:b/>
          <w:bCs/>
          <w:sz w:val="22"/>
          <w:szCs w:val="20"/>
        </w:rPr>
        <w:t>:</w:t>
      </w:r>
    </w:p>
    <w:p w14:paraId="55248D17" w14:textId="77777777" w:rsidR="00DC2ED0" w:rsidRPr="00DC2ED0" w:rsidRDefault="00DC2ED0" w:rsidP="00DC2ED0">
      <w:pPr>
        <w:tabs>
          <w:tab w:val="left" w:pos="5760"/>
        </w:tabs>
        <w:spacing w:before="120"/>
        <w:rPr>
          <w:b/>
          <w:bCs/>
          <w:sz w:val="22"/>
          <w:szCs w:val="20"/>
        </w:rPr>
      </w:pPr>
      <w:r w:rsidRPr="00DC2ED0">
        <w:rPr>
          <w:b/>
          <w:bCs/>
          <w:sz w:val="22"/>
          <w:szCs w:val="20"/>
        </w:rPr>
        <w:t xml:space="preserve">Si </w:t>
      </w:r>
      <w:proofErr w:type="spellStart"/>
      <w:r w:rsidRPr="00DC2ED0">
        <w:rPr>
          <w:b/>
          <w:bCs/>
          <w:sz w:val="22"/>
          <w:szCs w:val="20"/>
        </w:rPr>
        <w:t>está</w:t>
      </w:r>
      <w:proofErr w:type="spellEnd"/>
      <w:r w:rsidRPr="00DC2ED0">
        <w:rPr>
          <w:b/>
          <w:bCs/>
          <w:sz w:val="22"/>
          <w:szCs w:val="20"/>
        </w:rPr>
        <w:t xml:space="preserve"> </w:t>
      </w:r>
      <w:proofErr w:type="spellStart"/>
      <w:r w:rsidRPr="00DC2ED0">
        <w:rPr>
          <w:b/>
          <w:bCs/>
          <w:sz w:val="22"/>
          <w:szCs w:val="20"/>
        </w:rPr>
        <w:t>en</w:t>
      </w:r>
      <w:proofErr w:type="spellEnd"/>
      <w:r w:rsidRPr="00DC2ED0">
        <w:rPr>
          <w:b/>
          <w:bCs/>
          <w:sz w:val="22"/>
          <w:szCs w:val="20"/>
        </w:rPr>
        <w:t xml:space="preserve"> </w:t>
      </w:r>
      <w:proofErr w:type="spellStart"/>
      <w:r w:rsidRPr="00DC2ED0">
        <w:rPr>
          <w:b/>
          <w:bCs/>
          <w:sz w:val="22"/>
          <w:szCs w:val="20"/>
        </w:rPr>
        <w:t>una</w:t>
      </w:r>
      <w:proofErr w:type="spellEnd"/>
      <w:r w:rsidRPr="00DC2ED0">
        <w:rPr>
          <w:b/>
          <w:bCs/>
          <w:sz w:val="22"/>
          <w:szCs w:val="20"/>
        </w:rPr>
        <w:t xml:space="preserve"> </w:t>
      </w:r>
      <w:proofErr w:type="spellStart"/>
      <w:r w:rsidRPr="00DC2ED0">
        <w:rPr>
          <w:b/>
          <w:bCs/>
          <w:sz w:val="22"/>
          <w:szCs w:val="20"/>
        </w:rPr>
        <w:t>PRISIÓN</w:t>
      </w:r>
      <w:proofErr w:type="spellEnd"/>
      <w:r w:rsidRPr="00DC2ED0">
        <w:rPr>
          <w:b/>
          <w:bCs/>
          <w:sz w:val="22"/>
          <w:szCs w:val="20"/>
        </w:rPr>
        <w:t>:</w:t>
      </w:r>
    </w:p>
    <w:p w14:paraId="65839048" w14:textId="6DA84D8C" w:rsidR="00DC2ED0" w:rsidRPr="00DC2ED0" w:rsidRDefault="00DC2ED0" w:rsidP="00E81DDF">
      <w:pPr>
        <w:tabs>
          <w:tab w:val="left" w:pos="5760"/>
        </w:tabs>
        <w:rPr>
          <w:b/>
          <w:bCs/>
          <w:sz w:val="22"/>
          <w:szCs w:val="20"/>
        </w:rPr>
      </w:pPr>
      <w:proofErr w:type="spellStart"/>
      <w:r w:rsidRPr="00DC2ED0">
        <w:rPr>
          <w:sz w:val="22"/>
          <w:szCs w:val="20"/>
        </w:rPr>
        <w:t>Coloque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su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solicitud</w:t>
      </w:r>
      <w:proofErr w:type="spellEnd"/>
      <w:r w:rsidRPr="00DC2ED0">
        <w:rPr>
          <w:sz w:val="22"/>
          <w:szCs w:val="20"/>
        </w:rPr>
        <w:t xml:space="preserve"> de </w:t>
      </w:r>
      <w:proofErr w:type="spellStart"/>
      <w:r w:rsidRPr="00DC2ED0">
        <w:rPr>
          <w:sz w:val="22"/>
          <w:szCs w:val="20"/>
        </w:rPr>
        <w:t>resolución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en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el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buzón</w:t>
      </w:r>
      <w:proofErr w:type="spellEnd"/>
      <w:r w:rsidRPr="00DC2ED0">
        <w:rPr>
          <w:sz w:val="22"/>
          <w:szCs w:val="20"/>
        </w:rPr>
        <w:t xml:space="preserve"> de solicitudes de </w:t>
      </w:r>
      <w:proofErr w:type="spellStart"/>
      <w:r w:rsidRPr="00DC2ED0">
        <w:rPr>
          <w:sz w:val="22"/>
          <w:szCs w:val="20"/>
        </w:rPr>
        <w:t>resolución</w:t>
      </w:r>
      <w:proofErr w:type="spellEnd"/>
      <w:r w:rsidRPr="00DC2ED0">
        <w:rPr>
          <w:sz w:val="22"/>
          <w:szCs w:val="20"/>
        </w:rPr>
        <w:t xml:space="preserve"> para </w:t>
      </w:r>
      <w:proofErr w:type="spellStart"/>
      <w:r w:rsidRPr="00DC2ED0">
        <w:rPr>
          <w:sz w:val="22"/>
          <w:szCs w:val="20"/>
        </w:rPr>
        <w:t>presentar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su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preocupación</w:t>
      </w:r>
      <w:proofErr w:type="spellEnd"/>
      <w:r w:rsidRPr="00DC2ED0">
        <w:rPr>
          <w:sz w:val="22"/>
          <w:szCs w:val="20"/>
        </w:rPr>
        <w:t xml:space="preserve"> y/o </w:t>
      </w:r>
      <w:proofErr w:type="spellStart"/>
      <w:r w:rsidRPr="00DC2ED0">
        <w:rPr>
          <w:sz w:val="22"/>
          <w:szCs w:val="20"/>
        </w:rPr>
        <w:t>apelación</w:t>
      </w:r>
      <w:proofErr w:type="spellEnd"/>
      <w:r w:rsidRPr="00DC2ED0">
        <w:rPr>
          <w:sz w:val="22"/>
          <w:szCs w:val="20"/>
        </w:rPr>
        <w:t>.</w:t>
      </w:r>
    </w:p>
    <w:p w14:paraId="0342FD4A" w14:textId="77777777" w:rsidR="00DC2ED0" w:rsidRPr="00DC2ED0" w:rsidRDefault="00DC2ED0" w:rsidP="00DC2ED0">
      <w:pPr>
        <w:tabs>
          <w:tab w:val="left" w:pos="5760"/>
        </w:tabs>
        <w:spacing w:before="120"/>
        <w:rPr>
          <w:b/>
          <w:bCs/>
          <w:sz w:val="22"/>
          <w:szCs w:val="20"/>
        </w:rPr>
      </w:pPr>
      <w:r w:rsidRPr="00DC2ED0">
        <w:rPr>
          <w:b/>
          <w:bCs/>
          <w:sz w:val="22"/>
          <w:szCs w:val="20"/>
        </w:rPr>
        <w:t xml:space="preserve">Si </w:t>
      </w:r>
      <w:proofErr w:type="spellStart"/>
      <w:r w:rsidRPr="00DC2ED0">
        <w:rPr>
          <w:b/>
          <w:bCs/>
          <w:sz w:val="22"/>
          <w:szCs w:val="20"/>
        </w:rPr>
        <w:t>está</w:t>
      </w:r>
      <w:proofErr w:type="spellEnd"/>
      <w:r w:rsidRPr="00DC2ED0">
        <w:rPr>
          <w:b/>
          <w:bCs/>
          <w:sz w:val="22"/>
          <w:szCs w:val="20"/>
        </w:rPr>
        <w:t xml:space="preserve"> </w:t>
      </w:r>
      <w:proofErr w:type="spellStart"/>
      <w:r w:rsidRPr="00DC2ED0">
        <w:rPr>
          <w:b/>
          <w:bCs/>
          <w:sz w:val="22"/>
          <w:szCs w:val="20"/>
        </w:rPr>
        <w:t>en</w:t>
      </w:r>
      <w:proofErr w:type="spellEnd"/>
      <w:r w:rsidRPr="00DC2ED0">
        <w:rPr>
          <w:b/>
          <w:bCs/>
          <w:sz w:val="22"/>
          <w:szCs w:val="20"/>
        </w:rPr>
        <w:t xml:space="preserve"> un </w:t>
      </w:r>
      <w:proofErr w:type="spellStart"/>
      <w:r w:rsidRPr="00DC2ED0">
        <w:rPr>
          <w:b/>
          <w:bCs/>
          <w:sz w:val="22"/>
          <w:szCs w:val="20"/>
        </w:rPr>
        <w:t>RECLUSORIO</w:t>
      </w:r>
      <w:proofErr w:type="spellEnd"/>
      <w:r w:rsidRPr="00DC2ED0">
        <w:rPr>
          <w:b/>
          <w:bCs/>
          <w:sz w:val="22"/>
          <w:szCs w:val="20"/>
        </w:rPr>
        <w:t xml:space="preserve"> </w:t>
      </w:r>
      <w:proofErr w:type="spellStart"/>
      <w:r w:rsidRPr="00DC2ED0">
        <w:rPr>
          <w:b/>
          <w:bCs/>
          <w:sz w:val="22"/>
          <w:szCs w:val="20"/>
        </w:rPr>
        <w:t>NOCTURNO</w:t>
      </w:r>
      <w:proofErr w:type="spellEnd"/>
      <w:r w:rsidRPr="00DC2ED0">
        <w:rPr>
          <w:b/>
          <w:bCs/>
          <w:sz w:val="22"/>
          <w:szCs w:val="20"/>
        </w:rPr>
        <w:t>:</w:t>
      </w:r>
    </w:p>
    <w:p w14:paraId="43E5AD89" w14:textId="2C8F83D6" w:rsidR="00DC2ED0" w:rsidRPr="00DC2ED0" w:rsidRDefault="00DC2ED0" w:rsidP="00E81DDF">
      <w:pPr>
        <w:tabs>
          <w:tab w:val="left" w:pos="5760"/>
        </w:tabs>
        <w:rPr>
          <w:b/>
          <w:bCs/>
          <w:sz w:val="22"/>
          <w:szCs w:val="20"/>
        </w:rPr>
      </w:pPr>
      <w:r w:rsidRPr="00DC2ED0">
        <w:rPr>
          <w:sz w:val="22"/>
          <w:szCs w:val="20"/>
        </w:rPr>
        <w:t xml:space="preserve">Si </w:t>
      </w:r>
      <w:proofErr w:type="spellStart"/>
      <w:r w:rsidRPr="00DC2ED0">
        <w:rPr>
          <w:sz w:val="22"/>
          <w:szCs w:val="20"/>
        </w:rPr>
        <w:t>su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ubicación</w:t>
      </w:r>
      <w:proofErr w:type="spellEnd"/>
      <w:r w:rsidRPr="00DC2ED0">
        <w:rPr>
          <w:sz w:val="22"/>
          <w:szCs w:val="20"/>
        </w:rPr>
        <w:t xml:space="preserve"> no dispone de un </w:t>
      </w:r>
      <w:proofErr w:type="spellStart"/>
      <w:r w:rsidRPr="00DC2ED0">
        <w:rPr>
          <w:sz w:val="22"/>
          <w:szCs w:val="20"/>
        </w:rPr>
        <w:t>buzón</w:t>
      </w:r>
      <w:proofErr w:type="spellEnd"/>
      <w:r w:rsidRPr="00DC2ED0">
        <w:rPr>
          <w:sz w:val="22"/>
          <w:szCs w:val="20"/>
        </w:rPr>
        <w:t xml:space="preserve"> de solicitudes de </w:t>
      </w:r>
      <w:proofErr w:type="spellStart"/>
      <w:r w:rsidRPr="00DC2ED0">
        <w:rPr>
          <w:sz w:val="22"/>
          <w:szCs w:val="20"/>
        </w:rPr>
        <w:t>resolución</w:t>
      </w:r>
      <w:proofErr w:type="spellEnd"/>
      <w:r w:rsidRPr="00DC2ED0">
        <w:rPr>
          <w:sz w:val="22"/>
          <w:szCs w:val="20"/>
        </w:rPr>
        <w:t xml:space="preserve">, </w:t>
      </w:r>
      <w:proofErr w:type="spellStart"/>
      <w:r w:rsidRPr="00DC2ED0">
        <w:rPr>
          <w:sz w:val="22"/>
          <w:szCs w:val="20"/>
        </w:rPr>
        <w:t>presente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su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solicitud</w:t>
      </w:r>
      <w:proofErr w:type="spellEnd"/>
      <w:r w:rsidRPr="00DC2ED0">
        <w:rPr>
          <w:sz w:val="22"/>
          <w:szCs w:val="20"/>
        </w:rPr>
        <w:t xml:space="preserve"> de </w:t>
      </w:r>
      <w:proofErr w:type="spellStart"/>
      <w:r w:rsidRPr="00DC2ED0">
        <w:rPr>
          <w:sz w:val="22"/>
          <w:szCs w:val="20"/>
        </w:rPr>
        <w:t>resolución</w:t>
      </w:r>
      <w:proofErr w:type="spellEnd"/>
      <w:r w:rsidRPr="00DC2ED0">
        <w:rPr>
          <w:sz w:val="22"/>
          <w:szCs w:val="20"/>
        </w:rPr>
        <w:t>/</w:t>
      </w:r>
      <w:proofErr w:type="spellStart"/>
      <w:r w:rsidRPr="00DC2ED0">
        <w:rPr>
          <w:sz w:val="22"/>
          <w:szCs w:val="20"/>
        </w:rPr>
        <w:t>apelación</w:t>
      </w:r>
      <w:proofErr w:type="spellEnd"/>
      <w:r w:rsidRPr="00DC2ED0">
        <w:rPr>
          <w:sz w:val="22"/>
          <w:szCs w:val="20"/>
        </w:rPr>
        <w:t xml:space="preserve"> al Supervisor de </w:t>
      </w:r>
      <w:proofErr w:type="spellStart"/>
      <w:r w:rsidRPr="00DC2ED0">
        <w:rPr>
          <w:sz w:val="22"/>
          <w:szCs w:val="20"/>
        </w:rPr>
        <w:t>Correcciones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Comunitarias</w:t>
      </w:r>
      <w:proofErr w:type="spellEnd"/>
      <w:r w:rsidRPr="00DC2ED0">
        <w:rPr>
          <w:sz w:val="22"/>
          <w:szCs w:val="20"/>
        </w:rPr>
        <w:t xml:space="preserve"> (CCS) o </w:t>
      </w:r>
      <w:proofErr w:type="spellStart"/>
      <w:r w:rsidRPr="00DC2ED0">
        <w:rPr>
          <w:sz w:val="22"/>
          <w:szCs w:val="20"/>
        </w:rPr>
        <w:t>envíela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por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correo</w:t>
      </w:r>
      <w:proofErr w:type="spellEnd"/>
      <w:r w:rsidRPr="00DC2ED0">
        <w:rPr>
          <w:sz w:val="22"/>
          <w:szCs w:val="20"/>
        </w:rPr>
        <w:t xml:space="preserve"> a la </w:t>
      </w:r>
      <w:proofErr w:type="spellStart"/>
      <w:r w:rsidRPr="00DC2ED0">
        <w:rPr>
          <w:sz w:val="22"/>
          <w:szCs w:val="20"/>
        </w:rPr>
        <w:t>dirección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indicada</w:t>
      </w:r>
      <w:proofErr w:type="spellEnd"/>
      <w:r w:rsidRPr="00DC2ED0">
        <w:rPr>
          <w:sz w:val="22"/>
          <w:szCs w:val="20"/>
        </w:rPr>
        <w:t xml:space="preserve"> a </w:t>
      </w:r>
      <w:proofErr w:type="spellStart"/>
      <w:r w:rsidRPr="00DC2ED0">
        <w:rPr>
          <w:sz w:val="22"/>
          <w:szCs w:val="20"/>
        </w:rPr>
        <w:t>continuación</w:t>
      </w:r>
      <w:proofErr w:type="spellEnd"/>
      <w:r w:rsidRPr="00DC2ED0">
        <w:rPr>
          <w:sz w:val="22"/>
          <w:szCs w:val="20"/>
        </w:rPr>
        <w:t>.</w:t>
      </w:r>
    </w:p>
    <w:p w14:paraId="5D3F27BA" w14:textId="77777777" w:rsidR="00DC2ED0" w:rsidRPr="00DC2ED0" w:rsidRDefault="00DC2ED0" w:rsidP="00DC2ED0">
      <w:pPr>
        <w:tabs>
          <w:tab w:val="left" w:pos="5760"/>
        </w:tabs>
        <w:spacing w:before="120"/>
        <w:rPr>
          <w:b/>
          <w:bCs/>
          <w:sz w:val="22"/>
          <w:szCs w:val="20"/>
        </w:rPr>
      </w:pPr>
      <w:r w:rsidRPr="00DC2ED0">
        <w:rPr>
          <w:b/>
          <w:bCs/>
          <w:sz w:val="22"/>
          <w:szCs w:val="20"/>
        </w:rPr>
        <w:t xml:space="preserve">Si </w:t>
      </w:r>
      <w:proofErr w:type="spellStart"/>
      <w:r w:rsidRPr="00DC2ED0">
        <w:rPr>
          <w:b/>
          <w:bCs/>
          <w:sz w:val="22"/>
          <w:szCs w:val="20"/>
        </w:rPr>
        <w:t>está</w:t>
      </w:r>
      <w:proofErr w:type="spellEnd"/>
      <w:r w:rsidRPr="00DC2ED0">
        <w:rPr>
          <w:b/>
          <w:bCs/>
          <w:sz w:val="22"/>
          <w:szCs w:val="20"/>
        </w:rPr>
        <w:t xml:space="preserve"> </w:t>
      </w:r>
      <w:proofErr w:type="spellStart"/>
      <w:r w:rsidRPr="00DC2ED0">
        <w:rPr>
          <w:b/>
          <w:bCs/>
          <w:sz w:val="22"/>
          <w:szCs w:val="20"/>
        </w:rPr>
        <w:t>en</w:t>
      </w:r>
      <w:proofErr w:type="spellEnd"/>
      <w:r w:rsidRPr="00DC2ED0">
        <w:rPr>
          <w:b/>
          <w:bCs/>
          <w:sz w:val="22"/>
          <w:szCs w:val="20"/>
        </w:rPr>
        <w:t xml:space="preserve"> </w:t>
      </w:r>
      <w:proofErr w:type="spellStart"/>
      <w:r w:rsidRPr="00DC2ED0">
        <w:rPr>
          <w:b/>
          <w:bCs/>
          <w:sz w:val="22"/>
          <w:szCs w:val="20"/>
        </w:rPr>
        <w:t>SUPERVISIÓN</w:t>
      </w:r>
      <w:proofErr w:type="spellEnd"/>
      <w:r w:rsidRPr="00DC2ED0">
        <w:rPr>
          <w:b/>
          <w:bCs/>
          <w:sz w:val="22"/>
          <w:szCs w:val="20"/>
        </w:rPr>
        <w:t xml:space="preserve"> </w:t>
      </w:r>
      <w:proofErr w:type="spellStart"/>
      <w:r w:rsidRPr="00DC2ED0">
        <w:rPr>
          <w:b/>
          <w:bCs/>
          <w:sz w:val="22"/>
          <w:szCs w:val="20"/>
        </w:rPr>
        <w:t>COMUNITARIA</w:t>
      </w:r>
      <w:proofErr w:type="spellEnd"/>
      <w:r w:rsidRPr="00DC2ED0">
        <w:rPr>
          <w:b/>
          <w:bCs/>
          <w:sz w:val="22"/>
          <w:szCs w:val="20"/>
        </w:rPr>
        <w:t>:</w:t>
      </w:r>
    </w:p>
    <w:p w14:paraId="3225B1FD" w14:textId="73D280E9" w:rsidR="00DC2ED0" w:rsidRDefault="00DC2ED0" w:rsidP="00E81DDF">
      <w:pPr>
        <w:tabs>
          <w:tab w:val="left" w:pos="5760"/>
        </w:tabs>
        <w:spacing w:after="120"/>
        <w:rPr>
          <w:sz w:val="22"/>
          <w:szCs w:val="20"/>
        </w:rPr>
      </w:pPr>
      <w:proofErr w:type="spellStart"/>
      <w:r w:rsidRPr="00DC2ED0">
        <w:rPr>
          <w:sz w:val="22"/>
          <w:szCs w:val="20"/>
        </w:rPr>
        <w:t>Envíe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su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solicitud</w:t>
      </w:r>
      <w:proofErr w:type="spellEnd"/>
      <w:r w:rsidRPr="00DC2ED0">
        <w:rPr>
          <w:sz w:val="22"/>
          <w:szCs w:val="20"/>
        </w:rPr>
        <w:t xml:space="preserve"> de </w:t>
      </w:r>
      <w:proofErr w:type="spellStart"/>
      <w:r w:rsidRPr="00DC2ED0">
        <w:rPr>
          <w:sz w:val="22"/>
          <w:szCs w:val="20"/>
        </w:rPr>
        <w:t>resolución</w:t>
      </w:r>
      <w:proofErr w:type="spellEnd"/>
      <w:r w:rsidRPr="00DC2ED0">
        <w:rPr>
          <w:sz w:val="22"/>
          <w:szCs w:val="20"/>
        </w:rPr>
        <w:t>/</w:t>
      </w:r>
      <w:proofErr w:type="spellStart"/>
      <w:r w:rsidRPr="00DC2ED0">
        <w:rPr>
          <w:sz w:val="22"/>
          <w:szCs w:val="20"/>
        </w:rPr>
        <w:t>apelación</w:t>
      </w:r>
      <w:proofErr w:type="spellEnd"/>
      <w:r w:rsidRPr="00DC2ED0">
        <w:rPr>
          <w:sz w:val="22"/>
          <w:szCs w:val="20"/>
        </w:rPr>
        <w:t xml:space="preserve"> al CCS o </w:t>
      </w:r>
      <w:proofErr w:type="spellStart"/>
      <w:r w:rsidRPr="00DC2ED0">
        <w:rPr>
          <w:sz w:val="22"/>
          <w:szCs w:val="20"/>
        </w:rPr>
        <w:t>envíela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por</w:t>
      </w:r>
      <w:proofErr w:type="spellEnd"/>
      <w:r w:rsidRPr="00DC2ED0">
        <w:rPr>
          <w:sz w:val="22"/>
          <w:szCs w:val="20"/>
        </w:rPr>
        <w:t xml:space="preserve"> </w:t>
      </w:r>
      <w:proofErr w:type="spellStart"/>
      <w:r w:rsidRPr="00DC2ED0">
        <w:rPr>
          <w:sz w:val="22"/>
          <w:szCs w:val="20"/>
        </w:rPr>
        <w:t>correo</w:t>
      </w:r>
      <w:proofErr w:type="spellEnd"/>
      <w:r w:rsidRPr="00DC2ED0">
        <w:rPr>
          <w:sz w:val="22"/>
          <w:szCs w:val="20"/>
        </w:rPr>
        <w:t xml:space="preserve"> a:</w:t>
      </w:r>
    </w:p>
    <w:p w14:paraId="5F4CCFD1" w14:textId="77777777" w:rsidR="00E81DDF" w:rsidRPr="00E81DDF" w:rsidRDefault="00E81DDF" w:rsidP="00E81DDF">
      <w:pPr>
        <w:widowControl w:val="0"/>
        <w:autoSpaceDE w:val="0"/>
        <w:autoSpaceDN w:val="0"/>
        <w:ind w:left="3217" w:right="3218"/>
        <w:jc w:val="center"/>
        <w:rPr>
          <w:rFonts w:eastAsia="Arial" w:cs="Arial"/>
          <w:b/>
          <w:sz w:val="22"/>
          <w:lang w:val="es-ES"/>
        </w:rPr>
      </w:pPr>
      <w:proofErr w:type="spellStart"/>
      <w:r w:rsidRPr="00E81DDF">
        <w:rPr>
          <w:rFonts w:eastAsia="Arial" w:cs="Arial"/>
          <w:b/>
          <w:sz w:val="22"/>
          <w:lang w:val="es-ES"/>
        </w:rPr>
        <w:t>Department</w:t>
      </w:r>
      <w:proofErr w:type="spellEnd"/>
      <w:r w:rsidRPr="00E81DDF">
        <w:rPr>
          <w:rFonts w:eastAsia="Arial" w:cs="Arial"/>
          <w:b/>
          <w:sz w:val="22"/>
          <w:lang w:val="es-ES"/>
        </w:rPr>
        <w:t xml:space="preserve"> </w:t>
      </w:r>
      <w:proofErr w:type="spellStart"/>
      <w:r w:rsidRPr="00E81DDF">
        <w:rPr>
          <w:rFonts w:eastAsia="Arial" w:cs="Arial"/>
          <w:b/>
          <w:sz w:val="22"/>
          <w:lang w:val="es-ES"/>
        </w:rPr>
        <w:t>of</w:t>
      </w:r>
      <w:proofErr w:type="spellEnd"/>
      <w:r w:rsidRPr="00E81DDF">
        <w:rPr>
          <w:rFonts w:eastAsia="Arial" w:cs="Arial"/>
          <w:b/>
          <w:sz w:val="22"/>
          <w:lang w:val="es-ES"/>
        </w:rPr>
        <w:t xml:space="preserve"> Corrections </w:t>
      </w:r>
      <w:proofErr w:type="spellStart"/>
      <w:r w:rsidRPr="00E81DDF">
        <w:rPr>
          <w:rFonts w:eastAsia="Arial" w:cs="Arial"/>
          <w:b/>
          <w:sz w:val="22"/>
          <w:lang w:val="es-ES"/>
        </w:rPr>
        <w:t>Resolution</w:t>
      </w:r>
      <w:proofErr w:type="spellEnd"/>
      <w:r w:rsidRPr="00E81DDF">
        <w:rPr>
          <w:rFonts w:eastAsia="Arial" w:cs="Arial"/>
          <w:b/>
          <w:spacing w:val="-16"/>
          <w:sz w:val="22"/>
          <w:lang w:val="es-ES"/>
        </w:rPr>
        <w:t xml:space="preserve"> </w:t>
      </w:r>
      <w:proofErr w:type="spellStart"/>
      <w:r w:rsidRPr="00E81DDF">
        <w:rPr>
          <w:rFonts w:eastAsia="Arial" w:cs="Arial"/>
          <w:b/>
          <w:sz w:val="22"/>
          <w:lang w:val="es-ES"/>
        </w:rPr>
        <w:t>Program</w:t>
      </w:r>
      <w:proofErr w:type="spellEnd"/>
      <w:r w:rsidRPr="00E81DDF">
        <w:rPr>
          <w:rFonts w:eastAsia="Arial" w:cs="Arial"/>
          <w:b/>
          <w:spacing w:val="-15"/>
          <w:sz w:val="22"/>
          <w:lang w:val="es-ES"/>
        </w:rPr>
        <w:t xml:space="preserve"> </w:t>
      </w:r>
      <w:r w:rsidRPr="00E81DDF">
        <w:rPr>
          <w:rFonts w:eastAsia="Arial" w:cs="Arial"/>
          <w:b/>
          <w:sz w:val="22"/>
          <w:lang w:val="es-ES"/>
        </w:rPr>
        <w:t xml:space="preserve">Manager </w:t>
      </w:r>
      <w:proofErr w:type="spellStart"/>
      <w:r w:rsidRPr="00E81DDF">
        <w:rPr>
          <w:rFonts w:eastAsia="Arial" w:cs="Arial"/>
          <w:b/>
          <w:sz w:val="22"/>
          <w:lang w:val="es-ES"/>
        </w:rPr>
        <w:t>Resolution</w:t>
      </w:r>
      <w:proofErr w:type="spellEnd"/>
      <w:r w:rsidRPr="00E81DDF">
        <w:rPr>
          <w:rFonts w:eastAsia="Arial" w:cs="Arial"/>
          <w:b/>
          <w:sz w:val="22"/>
          <w:lang w:val="es-ES"/>
        </w:rPr>
        <w:t xml:space="preserve"> </w:t>
      </w:r>
      <w:proofErr w:type="spellStart"/>
      <w:r w:rsidRPr="00E81DDF">
        <w:rPr>
          <w:rFonts w:eastAsia="Arial" w:cs="Arial"/>
          <w:b/>
          <w:sz w:val="22"/>
          <w:lang w:val="es-ES"/>
        </w:rPr>
        <w:t>Program</w:t>
      </w:r>
      <w:proofErr w:type="spellEnd"/>
    </w:p>
    <w:p w14:paraId="20CD6E0D" w14:textId="77777777" w:rsidR="00E81DDF" w:rsidRPr="00E81DDF" w:rsidRDefault="00E81DDF" w:rsidP="00E81DDF">
      <w:pPr>
        <w:widowControl w:val="0"/>
        <w:autoSpaceDE w:val="0"/>
        <w:autoSpaceDN w:val="0"/>
        <w:spacing w:line="252" w:lineRule="exact"/>
        <w:ind w:left="2" w:right="1"/>
        <w:jc w:val="center"/>
        <w:rPr>
          <w:rFonts w:eastAsia="Arial" w:cs="Arial"/>
          <w:b/>
          <w:sz w:val="22"/>
          <w:lang w:val="es-ES"/>
        </w:rPr>
      </w:pPr>
      <w:r w:rsidRPr="00E81DDF">
        <w:rPr>
          <w:rFonts w:eastAsia="Arial" w:cs="Arial"/>
          <w:b/>
          <w:sz w:val="22"/>
          <w:lang w:val="es-ES"/>
        </w:rPr>
        <w:t>PO</w:t>
      </w:r>
      <w:r w:rsidRPr="00E81DDF">
        <w:rPr>
          <w:rFonts w:eastAsia="Arial" w:cs="Arial"/>
          <w:b/>
          <w:spacing w:val="-1"/>
          <w:sz w:val="22"/>
          <w:lang w:val="es-ES"/>
        </w:rPr>
        <w:t xml:space="preserve"> </w:t>
      </w:r>
      <w:r w:rsidRPr="00E81DDF">
        <w:rPr>
          <w:rFonts w:eastAsia="Arial" w:cs="Arial"/>
          <w:b/>
          <w:sz w:val="22"/>
          <w:lang w:val="es-ES"/>
        </w:rPr>
        <w:t>Box</w:t>
      </w:r>
      <w:r w:rsidRPr="00E81DDF">
        <w:rPr>
          <w:rFonts w:eastAsia="Arial" w:cs="Arial"/>
          <w:b/>
          <w:spacing w:val="-1"/>
          <w:sz w:val="22"/>
          <w:lang w:val="es-ES"/>
        </w:rPr>
        <w:t xml:space="preserve"> </w:t>
      </w:r>
      <w:r w:rsidRPr="00E81DDF">
        <w:rPr>
          <w:rFonts w:eastAsia="Arial" w:cs="Arial"/>
          <w:b/>
          <w:spacing w:val="-2"/>
          <w:sz w:val="22"/>
          <w:lang w:val="es-ES"/>
        </w:rPr>
        <w:t>41129</w:t>
      </w:r>
    </w:p>
    <w:p w14:paraId="2D4BC96C" w14:textId="2138FF96" w:rsidR="00E81DDF" w:rsidRPr="00E81DDF" w:rsidRDefault="00E81DDF" w:rsidP="00E81DDF">
      <w:pPr>
        <w:widowControl w:val="0"/>
        <w:autoSpaceDE w:val="0"/>
        <w:autoSpaceDN w:val="0"/>
        <w:spacing w:line="252" w:lineRule="exact"/>
        <w:ind w:left="1" w:right="1"/>
        <w:jc w:val="center"/>
        <w:rPr>
          <w:sz w:val="22"/>
          <w:szCs w:val="20"/>
        </w:rPr>
      </w:pPr>
      <w:r w:rsidRPr="00E81DDF">
        <w:rPr>
          <w:rFonts w:eastAsia="Arial" w:cs="Arial"/>
          <w:b/>
          <w:sz w:val="22"/>
          <w:lang w:val="es-ES"/>
        </w:rPr>
        <w:t>Olympia,</w:t>
      </w:r>
      <w:r w:rsidRPr="00E81DDF">
        <w:rPr>
          <w:rFonts w:eastAsia="Arial" w:cs="Arial"/>
          <w:b/>
          <w:spacing w:val="-10"/>
          <w:sz w:val="22"/>
          <w:lang w:val="es-ES"/>
        </w:rPr>
        <w:t xml:space="preserve"> </w:t>
      </w:r>
      <w:r w:rsidRPr="00E81DDF">
        <w:rPr>
          <w:rFonts w:eastAsia="Arial" w:cs="Arial"/>
          <w:b/>
          <w:sz w:val="22"/>
          <w:lang w:val="es-ES"/>
        </w:rPr>
        <w:t>WA</w:t>
      </w:r>
      <w:r w:rsidRPr="00E81DDF">
        <w:rPr>
          <w:rFonts w:eastAsia="Arial" w:cs="Arial"/>
          <w:b/>
          <w:spacing w:val="-4"/>
          <w:sz w:val="22"/>
          <w:lang w:val="es-ES"/>
        </w:rPr>
        <w:t xml:space="preserve"> </w:t>
      </w:r>
      <w:r w:rsidRPr="00E81DDF">
        <w:rPr>
          <w:rFonts w:eastAsia="Arial" w:cs="Arial"/>
          <w:b/>
          <w:sz w:val="22"/>
          <w:lang w:val="es-ES"/>
        </w:rPr>
        <w:t>98504-</w:t>
      </w:r>
      <w:r w:rsidRPr="00E81DDF">
        <w:rPr>
          <w:rFonts w:eastAsia="Arial" w:cs="Arial"/>
          <w:b/>
          <w:spacing w:val="-4"/>
          <w:sz w:val="22"/>
          <w:lang w:val="es-ES"/>
        </w:rPr>
        <w:t>1129</w:t>
      </w:r>
    </w:p>
    <w:sectPr w:rsidR="00E81DDF" w:rsidRPr="00E81DDF" w:rsidSect="00DC2ED0">
      <w:type w:val="continuous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F61E7" w14:textId="77777777" w:rsidR="000852A7" w:rsidRDefault="000852A7" w:rsidP="00AC3A50">
      <w:r>
        <w:separator/>
      </w:r>
    </w:p>
  </w:endnote>
  <w:endnote w:type="continuationSeparator" w:id="0">
    <w:p w14:paraId="24ABA475" w14:textId="77777777" w:rsidR="000852A7" w:rsidRDefault="000852A7" w:rsidP="00AC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C3F44" w14:textId="137157C8" w:rsidR="00560EAD" w:rsidRPr="00560EAD" w:rsidRDefault="00560EAD" w:rsidP="00560EAD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sz w:val="20"/>
        <w:szCs w:val="16"/>
      </w:rPr>
    </w:pPr>
    <w:r>
      <w:rPr>
        <w:rFonts w:cs="Arial"/>
        <w:sz w:val="20"/>
        <w:szCs w:val="20"/>
      </w:rPr>
      <w:t xml:space="preserve">DOC 05-165 (Rev. </w:t>
    </w:r>
    <w:r w:rsidR="00C27272">
      <w:rPr>
        <w:sz w:val="20"/>
        <w:szCs w:val="16"/>
      </w:rPr>
      <w:t>08/07/24</w:t>
    </w:r>
    <w:r>
      <w:rPr>
        <w:rFonts w:cs="Arial"/>
        <w:sz w:val="20"/>
        <w:szCs w:val="20"/>
      </w:rPr>
      <w:t>)</w:t>
    </w:r>
    <w:r>
      <w:rPr>
        <w:rFonts w:cs="Arial"/>
        <w:sz w:val="20"/>
        <w:szCs w:val="20"/>
      </w:rPr>
      <w:tab/>
    </w:r>
    <w:r w:rsidRPr="00480688">
      <w:rPr>
        <w:rFonts w:cs="Arial"/>
        <w:sz w:val="20"/>
        <w:szCs w:val="20"/>
      </w:rPr>
      <w:t xml:space="preserve">Page </w:t>
    </w:r>
    <w:r w:rsidRPr="00480688">
      <w:rPr>
        <w:rFonts w:cs="Arial"/>
        <w:bCs/>
        <w:sz w:val="20"/>
        <w:szCs w:val="20"/>
      </w:rPr>
      <w:fldChar w:fldCharType="begin"/>
    </w:r>
    <w:r w:rsidRPr="00480688">
      <w:rPr>
        <w:rFonts w:cs="Arial"/>
        <w:bCs/>
        <w:sz w:val="20"/>
        <w:szCs w:val="20"/>
      </w:rPr>
      <w:instrText xml:space="preserve"> PAGE  \* Arabic  \* MERGEFORMAT </w:instrText>
    </w:r>
    <w:r w:rsidRPr="00480688">
      <w:rPr>
        <w:rFonts w:cs="Arial"/>
        <w:bCs/>
        <w:sz w:val="20"/>
        <w:szCs w:val="20"/>
      </w:rPr>
      <w:fldChar w:fldCharType="separate"/>
    </w:r>
    <w:r>
      <w:rPr>
        <w:rFonts w:cs="Arial"/>
        <w:bCs/>
        <w:sz w:val="20"/>
        <w:szCs w:val="20"/>
      </w:rPr>
      <w:t>2</w:t>
    </w:r>
    <w:r w:rsidRPr="00480688">
      <w:rPr>
        <w:rFonts w:cs="Arial"/>
        <w:bCs/>
        <w:sz w:val="20"/>
        <w:szCs w:val="20"/>
      </w:rPr>
      <w:fldChar w:fldCharType="end"/>
    </w:r>
    <w:r w:rsidRPr="00480688">
      <w:rPr>
        <w:rFonts w:cs="Arial"/>
        <w:sz w:val="20"/>
        <w:szCs w:val="20"/>
      </w:rPr>
      <w:t xml:space="preserve"> of </w:t>
    </w:r>
    <w:r w:rsidRPr="00480688">
      <w:rPr>
        <w:rFonts w:cs="Arial"/>
        <w:bCs/>
        <w:sz w:val="20"/>
        <w:szCs w:val="20"/>
      </w:rPr>
      <w:fldChar w:fldCharType="begin"/>
    </w:r>
    <w:r w:rsidRPr="00480688">
      <w:rPr>
        <w:rFonts w:cs="Arial"/>
        <w:bCs/>
        <w:sz w:val="20"/>
        <w:szCs w:val="20"/>
      </w:rPr>
      <w:instrText xml:space="preserve"> NUMPAGES  \* Arabic  \* MERGEFORMAT </w:instrText>
    </w:r>
    <w:r w:rsidRPr="00480688">
      <w:rPr>
        <w:rFonts w:cs="Arial"/>
        <w:bCs/>
        <w:sz w:val="20"/>
        <w:szCs w:val="20"/>
      </w:rPr>
      <w:fldChar w:fldCharType="separate"/>
    </w:r>
    <w:r>
      <w:rPr>
        <w:rFonts w:cs="Arial"/>
        <w:bCs/>
        <w:sz w:val="20"/>
        <w:szCs w:val="20"/>
      </w:rPr>
      <w:t>2</w:t>
    </w:r>
    <w:r w:rsidRPr="00480688">
      <w:rPr>
        <w:rFonts w:cs="Arial"/>
        <w:bCs/>
        <w:sz w:val="20"/>
        <w:szCs w:val="20"/>
      </w:rPr>
      <w:fldChar w:fldCharType="end"/>
    </w:r>
    <w:r>
      <w:rPr>
        <w:rFonts w:cs="Arial"/>
        <w:bCs/>
        <w:sz w:val="20"/>
        <w:szCs w:val="20"/>
      </w:rPr>
      <w:tab/>
    </w:r>
    <w:r>
      <w:rPr>
        <w:rFonts w:cs="Arial"/>
        <w:sz w:val="20"/>
        <w:szCs w:val="20"/>
      </w:rPr>
      <w:t>DOC 550.100, DOC 780.200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79D8F" w14:textId="77777777" w:rsidR="000852A7" w:rsidRDefault="000852A7" w:rsidP="00AC3A50">
      <w:r>
        <w:separator/>
      </w:r>
    </w:p>
  </w:footnote>
  <w:footnote w:type="continuationSeparator" w:id="0">
    <w:p w14:paraId="61524E5E" w14:textId="77777777" w:rsidR="000852A7" w:rsidRDefault="000852A7" w:rsidP="00AC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21B10"/>
    <w:multiLevelType w:val="hybridMultilevel"/>
    <w:tmpl w:val="E894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62CFF"/>
    <w:multiLevelType w:val="hybridMultilevel"/>
    <w:tmpl w:val="B8D8C396"/>
    <w:lvl w:ilvl="0" w:tplc="DA22FCB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9EF48D3E">
      <w:numFmt w:val="bullet"/>
      <w:lvlText w:val="•"/>
      <w:lvlJc w:val="left"/>
      <w:pPr>
        <w:ind w:left="848" w:hanging="360"/>
      </w:pPr>
      <w:rPr>
        <w:rFonts w:hint="default"/>
        <w:lang w:val="es-ES" w:eastAsia="en-US" w:bidi="ar-SA"/>
      </w:rPr>
    </w:lvl>
    <w:lvl w:ilvl="2" w:tplc="00865FC8">
      <w:numFmt w:val="bullet"/>
      <w:lvlText w:val="•"/>
      <w:lvlJc w:val="left"/>
      <w:pPr>
        <w:ind w:left="1217" w:hanging="360"/>
      </w:pPr>
      <w:rPr>
        <w:rFonts w:hint="default"/>
        <w:lang w:val="es-ES" w:eastAsia="en-US" w:bidi="ar-SA"/>
      </w:rPr>
    </w:lvl>
    <w:lvl w:ilvl="3" w:tplc="06C06182">
      <w:numFmt w:val="bullet"/>
      <w:lvlText w:val="•"/>
      <w:lvlJc w:val="left"/>
      <w:pPr>
        <w:ind w:left="1585" w:hanging="360"/>
      </w:pPr>
      <w:rPr>
        <w:rFonts w:hint="default"/>
        <w:lang w:val="es-ES" w:eastAsia="en-US" w:bidi="ar-SA"/>
      </w:rPr>
    </w:lvl>
    <w:lvl w:ilvl="4" w:tplc="10025B9E">
      <w:numFmt w:val="bullet"/>
      <w:lvlText w:val="•"/>
      <w:lvlJc w:val="left"/>
      <w:pPr>
        <w:ind w:left="1954" w:hanging="360"/>
      </w:pPr>
      <w:rPr>
        <w:rFonts w:hint="default"/>
        <w:lang w:val="es-ES" w:eastAsia="en-US" w:bidi="ar-SA"/>
      </w:rPr>
    </w:lvl>
    <w:lvl w:ilvl="5" w:tplc="1AB884D8">
      <w:numFmt w:val="bullet"/>
      <w:lvlText w:val="•"/>
      <w:lvlJc w:val="left"/>
      <w:pPr>
        <w:ind w:left="2322" w:hanging="360"/>
      </w:pPr>
      <w:rPr>
        <w:rFonts w:hint="default"/>
        <w:lang w:val="es-ES" w:eastAsia="en-US" w:bidi="ar-SA"/>
      </w:rPr>
    </w:lvl>
    <w:lvl w:ilvl="6" w:tplc="E0E8B55C">
      <w:numFmt w:val="bullet"/>
      <w:lvlText w:val="•"/>
      <w:lvlJc w:val="left"/>
      <w:pPr>
        <w:ind w:left="2691" w:hanging="360"/>
      </w:pPr>
      <w:rPr>
        <w:rFonts w:hint="default"/>
        <w:lang w:val="es-ES" w:eastAsia="en-US" w:bidi="ar-SA"/>
      </w:rPr>
    </w:lvl>
    <w:lvl w:ilvl="7" w:tplc="15D8809E"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8" w:tplc="C9820582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4416AEC"/>
    <w:multiLevelType w:val="hybridMultilevel"/>
    <w:tmpl w:val="69EC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95996">
    <w:abstractNumId w:val="0"/>
  </w:num>
  <w:num w:numId="2" w16cid:durableId="617493035">
    <w:abstractNumId w:val="1"/>
  </w:num>
  <w:num w:numId="3" w16cid:durableId="1789665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q05+pBguxSQBR/OdAZFS56Pf/NhW/NAVptP8iHQFCRY5MBDbiP5yJJEAoFqgynjvbRBKgHN3W5pR0ppFKx1mA==" w:salt="UgtDiJlVK4FeZ75ub1tivQ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50"/>
    <w:rsid w:val="000852A7"/>
    <w:rsid w:val="00126C48"/>
    <w:rsid w:val="001E4E52"/>
    <w:rsid w:val="001F3039"/>
    <w:rsid w:val="00257F1F"/>
    <w:rsid w:val="003609F3"/>
    <w:rsid w:val="004167E0"/>
    <w:rsid w:val="004610DE"/>
    <w:rsid w:val="00560EAD"/>
    <w:rsid w:val="0062670E"/>
    <w:rsid w:val="006735B9"/>
    <w:rsid w:val="006944AC"/>
    <w:rsid w:val="00760C8F"/>
    <w:rsid w:val="00845A35"/>
    <w:rsid w:val="009A0915"/>
    <w:rsid w:val="00AC3A50"/>
    <w:rsid w:val="00AD7E67"/>
    <w:rsid w:val="00B56155"/>
    <w:rsid w:val="00B66256"/>
    <w:rsid w:val="00B97A71"/>
    <w:rsid w:val="00BB4C81"/>
    <w:rsid w:val="00C27272"/>
    <w:rsid w:val="00D37AB3"/>
    <w:rsid w:val="00DC2ED0"/>
    <w:rsid w:val="00DF19B0"/>
    <w:rsid w:val="00E327A0"/>
    <w:rsid w:val="00E36509"/>
    <w:rsid w:val="00E446B4"/>
    <w:rsid w:val="00E5326B"/>
    <w:rsid w:val="00E81DDF"/>
    <w:rsid w:val="00F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8F8D"/>
  <w15:chartTrackingRefBased/>
  <w15:docId w15:val="{DBF55DCC-10A9-420F-A9DC-F2CE0DE7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A50"/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A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A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A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A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A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A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A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A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A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A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A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A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A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A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A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A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A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A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C3A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A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A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A5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C3A5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3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A50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A50"/>
    <w:rPr>
      <w:rFonts w:cstheme="minorBidi"/>
      <w:szCs w:val="22"/>
    </w:rPr>
  </w:style>
  <w:style w:type="table" w:styleId="TableGrid">
    <w:name w:val="Table Grid"/>
    <w:basedOn w:val="TableNormal"/>
    <w:uiPriority w:val="39"/>
    <w:rsid w:val="00AC3A5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6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C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C48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C48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D02AFC41604ECD8158CE43E0A2E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50D86-5149-46AC-AC56-542292CB49FB}"/>
      </w:docPartPr>
      <w:docPartBody>
        <w:p w:rsidR="007805AE" w:rsidRDefault="007805AE" w:rsidP="007805AE">
          <w:pPr>
            <w:pStyle w:val="B6D02AFC41604ECD8158CE43E0A2EFAA"/>
          </w:pPr>
          <w:r w:rsidRPr="00BC0422">
            <w:rPr>
              <w:rStyle w:val="PlaceholderText"/>
              <w:sz w:val="22"/>
              <w:szCs w:val="20"/>
              <w:u w:val="single"/>
            </w:rPr>
            <w:tab/>
          </w:r>
          <w:r w:rsidRPr="00BC0422">
            <w:rPr>
              <w:rStyle w:val="PlaceholderText"/>
              <w:sz w:val="22"/>
              <w:szCs w:val="20"/>
              <w:u w:val="single"/>
            </w:rPr>
            <w:tab/>
          </w:r>
          <w:r w:rsidRPr="00BC0422">
            <w:rPr>
              <w:rStyle w:val="PlaceholderText"/>
              <w:sz w:val="22"/>
              <w:szCs w:val="20"/>
              <w:u w:val="single"/>
            </w:rPr>
            <w:tab/>
          </w:r>
          <w:r w:rsidRPr="00BC0422">
            <w:rPr>
              <w:rStyle w:val="PlaceholderText"/>
              <w:sz w:val="22"/>
              <w:szCs w:val="20"/>
              <w:u w:val="single"/>
            </w:rPr>
            <w:tab/>
          </w:r>
        </w:p>
      </w:docPartBody>
    </w:docPart>
    <w:docPart>
      <w:docPartPr>
        <w:name w:val="F5F9D810C12A46CA86A49C8B2C105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C4090-C4AF-46C1-BB28-965F249BDF28}"/>
      </w:docPartPr>
      <w:docPartBody>
        <w:p w:rsidR="007805AE" w:rsidRDefault="007805AE" w:rsidP="007805AE">
          <w:pPr>
            <w:pStyle w:val="F5F9D810C12A46CA86A49C8B2C105CD5"/>
          </w:pPr>
          <w:r w:rsidRPr="00BC0422">
            <w:rPr>
              <w:rStyle w:val="PlaceholderText"/>
              <w:sz w:val="22"/>
              <w:szCs w:val="20"/>
              <w:u w:val="single"/>
            </w:rPr>
            <w:tab/>
          </w:r>
          <w:r w:rsidRPr="00BC0422">
            <w:rPr>
              <w:rStyle w:val="PlaceholderText"/>
              <w:sz w:val="22"/>
              <w:szCs w:val="20"/>
              <w:u w:val="single"/>
            </w:rPr>
            <w:tab/>
          </w:r>
        </w:p>
      </w:docPartBody>
    </w:docPart>
    <w:docPart>
      <w:docPartPr>
        <w:name w:val="29DFD78036724C17B9575705F2A8D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D280-C50B-43F6-839A-448CA4A49C90}"/>
      </w:docPartPr>
      <w:docPartBody>
        <w:p w:rsidR="007805AE" w:rsidRDefault="007805AE" w:rsidP="007805AE">
          <w:pPr>
            <w:pStyle w:val="29DFD78036724C17B9575705F2A8D2D9"/>
          </w:pP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3446D2CB7E734067ADD9D8A99FD1F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B9262-B8AC-4CD0-B07F-06C8AF6929DF}"/>
      </w:docPartPr>
      <w:docPartBody>
        <w:p w:rsidR="007805AE" w:rsidRDefault="007805AE" w:rsidP="007805AE">
          <w:pPr>
            <w:pStyle w:val="3446D2CB7E734067ADD9D8A99FD1F33C"/>
          </w:pPr>
          <w:r w:rsidRPr="00BC0422">
            <w:rPr>
              <w:rStyle w:val="PlaceholderText"/>
              <w:sz w:val="22"/>
              <w:szCs w:val="20"/>
              <w:u w:val="single"/>
            </w:rPr>
            <w:tab/>
          </w:r>
          <w:r w:rsidRPr="00BC0422">
            <w:rPr>
              <w:rStyle w:val="PlaceholderText"/>
              <w:sz w:val="22"/>
              <w:szCs w:val="20"/>
              <w:u w:val="single"/>
            </w:rPr>
            <w:tab/>
          </w:r>
          <w:r w:rsidRPr="00BC0422">
            <w:rPr>
              <w:rStyle w:val="PlaceholderText"/>
              <w:sz w:val="22"/>
              <w:szCs w:val="20"/>
              <w:u w:val="single"/>
            </w:rPr>
            <w:tab/>
          </w:r>
          <w:r w:rsidRPr="00BC0422">
            <w:rPr>
              <w:rStyle w:val="PlaceholderText"/>
              <w:sz w:val="22"/>
              <w:szCs w:val="20"/>
              <w:u w:val="single"/>
            </w:rPr>
            <w:tab/>
          </w:r>
        </w:p>
      </w:docPartBody>
    </w:docPart>
    <w:docPart>
      <w:docPartPr>
        <w:name w:val="043B4458C67547399367A3BB78D9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1803-72CD-42D3-B950-DD2148CC3F19}"/>
      </w:docPartPr>
      <w:docPartBody>
        <w:p w:rsidR="007805AE" w:rsidRDefault="007805AE" w:rsidP="007805AE">
          <w:pPr>
            <w:pStyle w:val="043B4458C67547399367A3BB78D95A32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0B"/>
    <w:rsid w:val="001E4E52"/>
    <w:rsid w:val="003609F3"/>
    <w:rsid w:val="007805AE"/>
    <w:rsid w:val="00A02F7D"/>
    <w:rsid w:val="00B1330B"/>
    <w:rsid w:val="00BB0975"/>
    <w:rsid w:val="00D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5AE"/>
    <w:rPr>
      <w:color w:val="808080"/>
    </w:rPr>
  </w:style>
  <w:style w:type="paragraph" w:customStyle="1" w:styleId="017167CBE823479F873FA9475DBC13E1">
    <w:name w:val="017167CBE823479F873FA9475DBC13E1"/>
    <w:rsid w:val="00B1330B"/>
  </w:style>
  <w:style w:type="paragraph" w:customStyle="1" w:styleId="650229FA5F6C4751ACA4D5F1389D035A">
    <w:name w:val="650229FA5F6C4751ACA4D5F1389D035A"/>
    <w:rsid w:val="00B1330B"/>
  </w:style>
  <w:style w:type="paragraph" w:customStyle="1" w:styleId="F2E8D5E9BF34473C997BCC2DB30C9DD4">
    <w:name w:val="F2E8D5E9BF34473C997BCC2DB30C9DD4"/>
    <w:rsid w:val="00B1330B"/>
  </w:style>
  <w:style w:type="paragraph" w:customStyle="1" w:styleId="81A69120AE3F4CE1A39C9BDEDD77E602">
    <w:name w:val="81A69120AE3F4CE1A39C9BDEDD77E602"/>
    <w:rsid w:val="00B1330B"/>
  </w:style>
  <w:style w:type="paragraph" w:customStyle="1" w:styleId="04BE3D45FE9C4ABEA29FBA8D7CDD6514">
    <w:name w:val="04BE3D45FE9C4ABEA29FBA8D7CDD6514"/>
    <w:rsid w:val="00A02F7D"/>
  </w:style>
  <w:style w:type="paragraph" w:customStyle="1" w:styleId="B6D02AFC41604ECD8158CE43E0A2EFAA">
    <w:name w:val="B6D02AFC41604ECD8158CE43E0A2EFAA"/>
    <w:rsid w:val="007805AE"/>
  </w:style>
  <w:style w:type="paragraph" w:customStyle="1" w:styleId="F5F9D810C12A46CA86A49C8B2C105CD5">
    <w:name w:val="F5F9D810C12A46CA86A49C8B2C105CD5"/>
    <w:rsid w:val="007805AE"/>
  </w:style>
  <w:style w:type="paragraph" w:customStyle="1" w:styleId="29DFD78036724C17B9575705F2A8D2D9">
    <w:name w:val="29DFD78036724C17B9575705F2A8D2D9"/>
    <w:rsid w:val="007805AE"/>
  </w:style>
  <w:style w:type="paragraph" w:customStyle="1" w:styleId="3446D2CB7E734067ADD9D8A99FD1F33C">
    <w:name w:val="3446D2CB7E734067ADD9D8A99FD1F33C"/>
    <w:rsid w:val="007805AE"/>
  </w:style>
  <w:style w:type="paragraph" w:customStyle="1" w:styleId="043B4458C67547399367A3BB78D95A32">
    <w:name w:val="043B4458C67547399367A3BB78D95A32"/>
    <w:rsid w:val="00780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Corrections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Tatyana C. (DOC)</dc:creator>
  <cp:keywords/>
  <dc:description/>
  <cp:lastModifiedBy>Jenkins, Tatyana C. (DOC)</cp:lastModifiedBy>
  <cp:revision>8</cp:revision>
  <dcterms:created xsi:type="dcterms:W3CDTF">2024-07-29T22:41:00Z</dcterms:created>
  <dcterms:modified xsi:type="dcterms:W3CDTF">2024-08-08T16:29:00Z</dcterms:modified>
</cp:coreProperties>
</file>